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349" w:rsidRDefault="00FB3349" w:rsidP="00FB3349">
      <w:pPr>
        <w:jc w:val="center"/>
      </w:pPr>
      <w:r>
        <w:rPr>
          <w:noProof/>
          <w:lang w:eastAsia="ru-RU"/>
        </w:rPr>
        <w:drawing>
          <wp:anchor distT="0" distB="0" distL="114300" distR="114300" simplePos="0" relativeHeight="251662336" behindDoc="0" locked="0" layoutInCell="1" allowOverlap="1">
            <wp:simplePos x="0" y="0"/>
            <wp:positionH relativeFrom="margin">
              <wp:posOffset>2450465</wp:posOffset>
            </wp:positionH>
            <wp:positionV relativeFrom="margin">
              <wp:posOffset>-300355</wp:posOffset>
            </wp:positionV>
            <wp:extent cx="733425" cy="952500"/>
            <wp:effectExtent l="19050" t="0" r="9525" b="0"/>
            <wp:wrapSquare wrapText="bothSides"/>
            <wp:docPr id="4"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7"/>
                    <a:srcRect/>
                    <a:stretch>
                      <a:fillRect/>
                    </a:stretch>
                  </pic:blipFill>
                  <pic:spPr bwMode="auto">
                    <a:xfrm>
                      <a:off x="0" y="0"/>
                      <a:ext cx="733425" cy="952500"/>
                    </a:xfrm>
                    <a:prstGeom prst="rect">
                      <a:avLst/>
                    </a:prstGeom>
                    <a:noFill/>
                  </pic:spPr>
                </pic:pic>
              </a:graphicData>
            </a:graphic>
          </wp:anchor>
        </w:drawing>
      </w:r>
    </w:p>
    <w:p w:rsidR="00FB3349" w:rsidRDefault="00FB3349" w:rsidP="00FB3349">
      <w:pPr>
        <w:jc w:val="center"/>
      </w:pPr>
    </w:p>
    <w:p w:rsidR="00FB3349" w:rsidRDefault="00AE10F8" w:rsidP="00FB3349">
      <w:pPr>
        <w:jc w:val="center"/>
      </w:pPr>
      <w:r>
        <w:pict>
          <v:shapetype id="_x0000_t202" coordsize="21600,21600" o:spt="202" path="m,l,21600r21600,l21600,xe">
            <v:stroke joinstyle="miter"/>
            <v:path gradientshapeok="t" o:connecttype="rect"/>
          </v:shapetype>
          <v:shape id="_x0000_s1027" type="#_x0000_t202" style="position:absolute;left:0;text-align:left;margin-left:66.85pt;margin-top:108.05pt;width:480.25pt;height:141.7pt;z-index:251661312;mso-wrap-distance-left:0;mso-wrap-distance-right:0;mso-position-horizontal-relative:page;mso-position-vertical-relative:page" stroked="f">
            <v:fill opacity="0" color2="black"/>
            <v:textbox style="mso-next-textbox:#_x0000_s1027" inset="0,0,0,0">
              <w:txbxContent>
                <w:tbl>
                  <w:tblPr>
                    <w:tblW w:w="0" w:type="auto"/>
                    <w:jc w:val="center"/>
                    <w:tblLayout w:type="fixed"/>
                    <w:tblCellMar>
                      <w:left w:w="0" w:type="dxa"/>
                      <w:right w:w="0" w:type="dxa"/>
                    </w:tblCellMar>
                    <w:tblLook w:val="0000"/>
                  </w:tblPr>
                  <w:tblGrid>
                    <w:gridCol w:w="9606"/>
                  </w:tblGrid>
                  <w:tr w:rsidR="00FB3349" w:rsidTr="00603427">
                    <w:trPr>
                      <w:trHeight w:hRule="exact" w:val="397"/>
                      <w:jc w:val="center"/>
                    </w:trPr>
                    <w:tc>
                      <w:tcPr>
                        <w:tcW w:w="9606" w:type="dxa"/>
                      </w:tcPr>
                      <w:p w:rsidR="00FB3349" w:rsidRDefault="00FB3349">
                        <w:pPr>
                          <w:snapToGrid w:val="0"/>
                          <w:jc w:val="center"/>
                          <w:rPr>
                            <w:b/>
                            <w:sz w:val="28"/>
                          </w:rPr>
                        </w:pPr>
                      </w:p>
                      <w:p w:rsidR="00FB3349" w:rsidRDefault="00FB3349">
                        <w:pPr>
                          <w:jc w:val="center"/>
                          <w:rPr>
                            <w:b/>
                            <w:sz w:val="28"/>
                          </w:rPr>
                        </w:pPr>
                      </w:p>
                    </w:tc>
                  </w:tr>
                  <w:tr w:rsidR="00FB3349" w:rsidTr="00603427">
                    <w:trPr>
                      <w:jc w:val="center"/>
                    </w:trPr>
                    <w:tc>
                      <w:tcPr>
                        <w:tcW w:w="9606" w:type="dxa"/>
                      </w:tcPr>
                      <w:p w:rsidR="00FB3349" w:rsidRDefault="00FB3349">
                        <w:pPr>
                          <w:snapToGrid w:val="0"/>
                          <w:jc w:val="center"/>
                          <w:rPr>
                            <w:b/>
                            <w:sz w:val="36"/>
                            <w:szCs w:val="36"/>
                          </w:rPr>
                        </w:pPr>
                        <w:r>
                          <w:rPr>
                            <w:b/>
                            <w:sz w:val="36"/>
                            <w:szCs w:val="36"/>
                          </w:rPr>
                          <w:t>КОМИТЕТ МЕСТНОГО САМОУПРАВЛЕНИЯ</w:t>
                        </w:r>
                      </w:p>
                      <w:p w:rsidR="00FB3349" w:rsidRDefault="00FB3349">
                        <w:pPr>
                          <w:jc w:val="center"/>
                          <w:rPr>
                            <w:b/>
                            <w:sz w:val="36"/>
                            <w:szCs w:val="36"/>
                          </w:rPr>
                        </w:pPr>
                        <w:r>
                          <w:rPr>
                            <w:b/>
                            <w:sz w:val="36"/>
                            <w:szCs w:val="36"/>
                          </w:rPr>
                          <w:t>ЯКОВЛЕВСКОГО СЕЛЬСОВЕТА</w:t>
                        </w:r>
                      </w:p>
                      <w:p w:rsidR="00FB3349" w:rsidRDefault="00FB3349">
                        <w:pPr>
                          <w:jc w:val="center"/>
                          <w:rPr>
                            <w:b/>
                            <w:sz w:val="36"/>
                            <w:szCs w:val="36"/>
                          </w:rPr>
                        </w:pPr>
                        <w:r>
                          <w:rPr>
                            <w:b/>
                            <w:sz w:val="36"/>
                            <w:szCs w:val="36"/>
                          </w:rPr>
                          <w:t>БЕКОВСКОГО РАЙОНА ПЕНЗЕНСКОЙ ОБЛАСТИ</w:t>
                        </w:r>
                      </w:p>
                      <w:p w:rsidR="00FB3349" w:rsidRDefault="00FB3349">
                        <w:pPr>
                          <w:jc w:val="center"/>
                          <w:rPr>
                            <w:b/>
                            <w:sz w:val="36"/>
                            <w:szCs w:val="36"/>
                          </w:rPr>
                        </w:pPr>
                        <w:r>
                          <w:rPr>
                            <w:b/>
                            <w:sz w:val="36"/>
                            <w:szCs w:val="36"/>
                          </w:rPr>
                          <w:t>ТРЕТЬЕГО СОЗЫВА</w:t>
                        </w:r>
                      </w:p>
                    </w:tc>
                  </w:tr>
                  <w:tr w:rsidR="00FB3349" w:rsidTr="00603427">
                    <w:trPr>
                      <w:trHeight w:hRule="exact" w:val="397"/>
                      <w:jc w:val="center"/>
                    </w:trPr>
                    <w:tc>
                      <w:tcPr>
                        <w:tcW w:w="9606" w:type="dxa"/>
                      </w:tcPr>
                      <w:p w:rsidR="00FB3349" w:rsidRDefault="00FB3349">
                        <w:pPr>
                          <w:snapToGrid w:val="0"/>
                          <w:jc w:val="both"/>
                          <w:rPr>
                            <w:b/>
                            <w:sz w:val="40"/>
                          </w:rPr>
                        </w:pPr>
                      </w:p>
                    </w:tc>
                  </w:tr>
                  <w:tr w:rsidR="00FB3349" w:rsidTr="00603427">
                    <w:trPr>
                      <w:jc w:val="center"/>
                    </w:trPr>
                    <w:tc>
                      <w:tcPr>
                        <w:tcW w:w="9606" w:type="dxa"/>
                      </w:tcPr>
                      <w:p w:rsidR="00FB3349" w:rsidRDefault="00FB3349">
                        <w:pPr>
                          <w:pStyle w:val="3"/>
                          <w:tabs>
                            <w:tab w:val="left" w:pos="0"/>
                          </w:tabs>
                          <w:snapToGrid w:val="0"/>
                          <w:rPr>
                            <w:sz w:val="28"/>
                          </w:rPr>
                        </w:pPr>
                        <w:r>
                          <w:rPr>
                            <w:sz w:val="28"/>
                          </w:rPr>
                          <w:t>РЕШЕНИЕ</w:t>
                        </w:r>
                      </w:p>
                    </w:tc>
                  </w:tr>
                </w:tbl>
                <w:p w:rsidR="00235A23" w:rsidRDefault="00235A23"/>
              </w:txbxContent>
            </v:textbox>
            <w10:wrap type="square" side="largest" anchorx="page" anchory="page"/>
          </v:shape>
        </w:pict>
      </w:r>
    </w:p>
    <w:p w:rsidR="00FB3349" w:rsidRDefault="00AE10F8" w:rsidP="00FB3349">
      <w:pPr>
        <w:jc w:val="center"/>
      </w:pPr>
      <w:r>
        <w:pict>
          <v:shape id="_x0000_s1026" type="#_x0000_t202" style="position:absolute;left:0;text-align:left;margin-left:195pt;margin-top:263.25pt;width:232.45pt;height:33.25pt;z-index:251660288;mso-wrap-distance-left:0;mso-wrap-distance-right:0;mso-position-horizontal-relative:page;mso-position-vertical-relative:page" stroked="f">
            <v:fill opacity="0" color2="black"/>
            <v:textbox style="mso-next-textbox:#_x0000_s1026" inset="0,0,0,0">
              <w:txbxContent>
                <w:tbl>
                  <w:tblPr>
                    <w:tblW w:w="0" w:type="auto"/>
                    <w:tblLayout w:type="fixed"/>
                    <w:tblCellMar>
                      <w:left w:w="0" w:type="dxa"/>
                      <w:right w:w="0" w:type="dxa"/>
                    </w:tblCellMar>
                    <w:tblLook w:val="0000"/>
                  </w:tblPr>
                  <w:tblGrid>
                    <w:gridCol w:w="284"/>
                    <w:gridCol w:w="2835"/>
                    <w:gridCol w:w="397"/>
                    <w:gridCol w:w="1134"/>
                  </w:tblGrid>
                  <w:tr w:rsidR="00FB3349">
                    <w:tc>
                      <w:tcPr>
                        <w:tcW w:w="284" w:type="dxa"/>
                        <w:vAlign w:val="bottom"/>
                      </w:tcPr>
                      <w:p w:rsidR="00FB3349" w:rsidRDefault="00FB3349">
                        <w:pPr>
                          <w:snapToGrid w:val="0"/>
                        </w:pPr>
                        <w:r>
                          <w:t>от</w:t>
                        </w:r>
                      </w:p>
                    </w:tc>
                    <w:tc>
                      <w:tcPr>
                        <w:tcW w:w="2835" w:type="dxa"/>
                        <w:tcBorders>
                          <w:bottom w:val="single" w:sz="4" w:space="0" w:color="000000"/>
                        </w:tcBorders>
                      </w:tcPr>
                      <w:p w:rsidR="00FB3349" w:rsidRPr="00BD419E" w:rsidRDefault="00D319E3" w:rsidP="007A3C0F">
                        <w:pPr>
                          <w:snapToGrid w:val="0"/>
                          <w:jc w:val="center"/>
                        </w:pPr>
                        <w:r>
                          <w:t>29.01.2021</w:t>
                        </w:r>
                      </w:p>
                    </w:tc>
                    <w:tc>
                      <w:tcPr>
                        <w:tcW w:w="397" w:type="dxa"/>
                      </w:tcPr>
                      <w:p w:rsidR="00FB3349" w:rsidRDefault="00FB3349">
                        <w:pPr>
                          <w:snapToGrid w:val="0"/>
                          <w:jc w:val="center"/>
                        </w:pPr>
                        <w:r>
                          <w:t>№</w:t>
                        </w:r>
                      </w:p>
                    </w:tc>
                    <w:tc>
                      <w:tcPr>
                        <w:tcW w:w="1134" w:type="dxa"/>
                        <w:tcBorders>
                          <w:bottom w:val="single" w:sz="4" w:space="0" w:color="000000"/>
                        </w:tcBorders>
                      </w:tcPr>
                      <w:p w:rsidR="00FB3349" w:rsidRPr="00D319E3" w:rsidRDefault="00BE0682" w:rsidP="00D7565E">
                        <w:pPr>
                          <w:snapToGrid w:val="0"/>
                          <w:jc w:val="center"/>
                        </w:pPr>
                        <w:r>
                          <w:t>149</w:t>
                        </w:r>
                        <w:r w:rsidR="00D319E3">
                          <w:t>-30/</w:t>
                        </w:r>
                        <w:r w:rsidR="00D319E3">
                          <w:rPr>
                            <w:lang w:val="en-US"/>
                          </w:rPr>
                          <w:t>III</w:t>
                        </w:r>
                      </w:p>
                    </w:tc>
                  </w:tr>
                  <w:tr w:rsidR="00FB3349">
                    <w:tc>
                      <w:tcPr>
                        <w:tcW w:w="4650" w:type="dxa"/>
                        <w:gridSpan w:val="4"/>
                      </w:tcPr>
                      <w:p w:rsidR="00FB3349" w:rsidRDefault="00FB3349" w:rsidP="00E76F87">
                        <w:pPr>
                          <w:snapToGrid w:val="0"/>
                          <w:jc w:val="center"/>
                        </w:pPr>
                        <w:r>
                          <w:t xml:space="preserve"> с. Яковлевка</w:t>
                        </w:r>
                      </w:p>
                    </w:tc>
                  </w:tr>
                </w:tbl>
                <w:p w:rsidR="00235A23" w:rsidRDefault="00235A23"/>
              </w:txbxContent>
            </v:textbox>
            <w10:wrap type="square" side="largest" anchorx="page" anchory="page"/>
          </v:shape>
        </w:pict>
      </w:r>
    </w:p>
    <w:p w:rsidR="00FB3349" w:rsidRDefault="00FB3349" w:rsidP="00FB3349">
      <w:pPr>
        <w:pStyle w:val="ConsPlusTitle"/>
        <w:widowControl/>
        <w:jc w:val="center"/>
        <w:rPr>
          <w:sz w:val="28"/>
          <w:szCs w:val="28"/>
        </w:rPr>
      </w:pPr>
    </w:p>
    <w:p w:rsidR="00FB3349" w:rsidRDefault="00FB3349" w:rsidP="00FB3349">
      <w:pPr>
        <w:pStyle w:val="ConsPlusTitle"/>
        <w:widowControl/>
        <w:jc w:val="center"/>
        <w:rPr>
          <w:sz w:val="28"/>
          <w:szCs w:val="28"/>
        </w:rPr>
      </w:pPr>
    </w:p>
    <w:p w:rsidR="00FB3349" w:rsidRDefault="00FB3349" w:rsidP="00FB3349">
      <w:pPr>
        <w:pStyle w:val="ConsPlusTitle"/>
        <w:widowControl/>
        <w:jc w:val="center"/>
        <w:rPr>
          <w:sz w:val="28"/>
          <w:szCs w:val="28"/>
        </w:rPr>
      </w:pPr>
    </w:p>
    <w:p w:rsidR="00FB3349" w:rsidRDefault="00FB3349" w:rsidP="00FB3349">
      <w:pPr>
        <w:pStyle w:val="ConsPlusTitle"/>
        <w:widowControl/>
        <w:jc w:val="center"/>
        <w:rPr>
          <w:sz w:val="28"/>
          <w:szCs w:val="28"/>
        </w:rPr>
      </w:pPr>
      <w:r w:rsidRPr="005C2446">
        <w:rPr>
          <w:sz w:val="28"/>
          <w:szCs w:val="28"/>
        </w:rPr>
        <w:t>О</w:t>
      </w:r>
      <w:r>
        <w:rPr>
          <w:sz w:val="28"/>
          <w:szCs w:val="28"/>
        </w:rPr>
        <w:t>б определении</w:t>
      </w:r>
      <w:r w:rsidRPr="005C2446">
        <w:rPr>
          <w:sz w:val="28"/>
          <w:szCs w:val="28"/>
        </w:rPr>
        <w:t xml:space="preserve"> стоимости</w:t>
      </w:r>
      <w:r>
        <w:rPr>
          <w:sz w:val="28"/>
          <w:szCs w:val="28"/>
        </w:rPr>
        <w:t xml:space="preserve"> и требований к качеству услуг </w:t>
      </w:r>
    </w:p>
    <w:p w:rsidR="00FB3349" w:rsidRDefault="00FB3349" w:rsidP="00FB3349">
      <w:pPr>
        <w:pStyle w:val="ConsPlusTitle"/>
        <w:widowControl/>
        <w:jc w:val="center"/>
        <w:rPr>
          <w:sz w:val="28"/>
          <w:szCs w:val="28"/>
        </w:rPr>
      </w:pPr>
      <w:r w:rsidRPr="005C2446">
        <w:rPr>
          <w:sz w:val="28"/>
          <w:szCs w:val="28"/>
        </w:rPr>
        <w:t xml:space="preserve">по погребению на территории </w:t>
      </w:r>
      <w:r>
        <w:rPr>
          <w:sz w:val="28"/>
          <w:szCs w:val="28"/>
        </w:rPr>
        <w:t xml:space="preserve">Яковлевского сельсовета </w:t>
      </w:r>
    </w:p>
    <w:p w:rsidR="00FB3349" w:rsidRPr="005C2446" w:rsidRDefault="00FB3349" w:rsidP="00FB3349">
      <w:pPr>
        <w:pStyle w:val="ConsPlusTitle"/>
        <w:widowControl/>
        <w:jc w:val="center"/>
        <w:rPr>
          <w:sz w:val="28"/>
          <w:szCs w:val="28"/>
        </w:rPr>
      </w:pPr>
      <w:r w:rsidRPr="005C2446">
        <w:rPr>
          <w:sz w:val="28"/>
          <w:szCs w:val="28"/>
        </w:rPr>
        <w:t>Бековского района</w:t>
      </w:r>
      <w:r>
        <w:rPr>
          <w:sz w:val="28"/>
          <w:szCs w:val="28"/>
        </w:rPr>
        <w:t xml:space="preserve"> Пензенской области</w:t>
      </w:r>
    </w:p>
    <w:p w:rsidR="00FB3349" w:rsidRPr="005C2446" w:rsidRDefault="00FB3349" w:rsidP="00FB3349">
      <w:pPr>
        <w:pStyle w:val="ConsPlusNormal"/>
        <w:ind w:firstLine="0"/>
        <w:rPr>
          <w:rFonts w:ascii="Times New Roman" w:hAnsi="Times New Roman" w:cs="Times New Roman"/>
          <w:sz w:val="28"/>
          <w:szCs w:val="28"/>
        </w:rPr>
      </w:pPr>
    </w:p>
    <w:p w:rsidR="00FB3349" w:rsidRPr="005C2446" w:rsidRDefault="00FB3349" w:rsidP="00FB3349">
      <w:pPr>
        <w:autoSpaceDE w:val="0"/>
        <w:autoSpaceDN w:val="0"/>
        <w:adjustRightInd w:val="0"/>
        <w:ind w:firstLine="709"/>
        <w:jc w:val="both"/>
        <w:rPr>
          <w:b/>
          <w:bCs/>
          <w:sz w:val="28"/>
          <w:szCs w:val="28"/>
        </w:rPr>
      </w:pPr>
      <w:r w:rsidRPr="005C2446">
        <w:rPr>
          <w:sz w:val="28"/>
          <w:szCs w:val="28"/>
        </w:rPr>
        <w:t>В соответствии со стать</w:t>
      </w:r>
      <w:r>
        <w:rPr>
          <w:sz w:val="28"/>
          <w:szCs w:val="28"/>
        </w:rPr>
        <w:t>ями</w:t>
      </w:r>
      <w:r w:rsidRPr="005C2446">
        <w:rPr>
          <w:sz w:val="28"/>
          <w:szCs w:val="28"/>
        </w:rPr>
        <w:t xml:space="preserve"> 9</w:t>
      </w:r>
      <w:r>
        <w:rPr>
          <w:sz w:val="28"/>
          <w:szCs w:val="28"/>
        </w:rPr>
        <w:t>, 12</w:t>
      </w:r>
      <w:r w:rsidRPr="005C2446">
        <w:rPr>
          <w:sz w:val="28"/>
          <w:szCs w:val="28"/>
        </w:rPr>
        <w:t xml:space="preserve"> Федерального закона от 12.01.1996 № 8-ФЗ «О погребении и похоронном деле» (с последующими изменениями), статьей 14 Федерального закона от 06.10.2003 № 131-ФЗ «Об общих принципах организации местного самоуправления в Российской Федерации» (с последующими изменениями),</w:t>
      </w:r>
      <w:r>
        <w:rPr>
          <w:sz w:val="28"/>
          <w:szCs w:val="28"/>
        </w:rPr>
        <w:t xml:space="preserve"> по</w:t>
      </w:r>
      <w:r w:rsidRPr="005C2446">
        <w:rPr>
          <w:sz w:val="28"/>
          <w:szCs w:val="28"/>
        </w:rPr>
        <w:t xml:space="preserve"> согласовани</w:t>
      </w:r>
      <w:r>
        <w:rPr>
          <w:sz w:val="28"/>
          <w:szCs w:val="28"/>
        </w:rPr>
        <w:t>ю</w:t>
      </w:r>
      <w:r w:rsidRPr="005C2446">
        <w:rPr>
          <w:sz w:val="28"/>
          <w:szCs w:val="28"/>
        </w:rPr>
        <w:t xml:space="preserve"> с отделением Пенсионного фонда Российской Федерации по Пензенской области, Пензенским региональным отделением фонда социального страхования Российской Федерации, Управлением по регулированию тарифов и энергосбережению Пензенской области, руководствуясь статьей 2</w:t>
      </w:r>
      <w:r>
        <w:rPr>
          <w:sz w:val="28"/>
          <w:szCs w:val="28"/>
        </w:rPr>
        <w:t>0</w:t>
      </w:r>
      <w:r w:rsidRPr="005C2446">
        <w:rPr>
          <w:sz w:val="28"/>
          <w:szCs w:val="28"/>
        </w:rPr>
        <w:t xml:space="preserve"> Устава </w:t>
      </w:r>
      <w:r>
        <w:rPr>
          <w:sz w:val="28"/>
          <w:szCs w:val="28"/>
        </w:rPr>
        <w:t>Яковлевского сельсовета Бековского района Пензенской области</w:t>
      </w:r>
      <w:r w:rsidRPr="005C2446">
        <w:rPr>
          <w:sz w:val="28"/>
          <w:szCs w:val="28"/>
        </w:rPr>
        <w:t xml:space="preserve">, </w:t>
      </w:r>
    </w:p>
    <w:p w:rsidR="00FB3349" w:rsidRPr="005C2446" w:rsidRDefault="00FB3349" w:rsidP="00FB3349">
      <w:pPr>
        <w:autoSpaceDE w:val="0"/>
        <w:autoSpaceDN w:val="0"/>
        <w:adjustRightInd w:val="0"/>
        <w:jc w:val="both"/>
        <w:rPr>
          <w:sz w:val="28"/>
          <w:szCs w:val="28"/>
        </w:rPr>
      </w:pPr>
    </w:p>
    <w:p w:rsidR="00FB3349" w:rsidRPr="005C2446" w:rsidRDefault="00FB3349" w:rsidP="00FB3349">
      <w:pPr>
        <w:autoSpaceDE w:val="0"/>
        <w:autoSpaceDN w:val="0"/>
        <w:adjustRightInd w:val="0"/>
        <w:jc w:val="center"/>
        <w:rPr>
          <w:sz w:val="28"/>
          <w:szCs w:val="28"/>
        </w:rPr>
      </w:pPr>
      <w:r>
        <w:rPr>
          <w:sz w:val="28"/>
          <w:szCs w:val="28"/>
        </w:rPr>
        <w:t xml:space="preserve">Комитет местного самоуправления Яковлевского сельсовета </w:t>
      </w:r>
      <w:r w:rsidRPr="00F52B7B">
        <w:rPr>
          <w:b/>
          <w:sz w:val="28"/>
          <w:szCs w:val="28"/>
        </w:rPr>
        <w:t>решил:</w:t>
      </w:r>
    </w:p>
    <w:p w:rsidR="00FB3349" w:rsidRPr="005C2446" w:rsidRDefault="00FB3349" w:rsidP="00FB3349">
      <w:pPr>
        <w:autoSpaceDE w:val="0"/>
        <w:autoSpaceDN w:val="0"/>
        <w:adjustRightInd w:val="0"/>
        <w:ind w:firstLine="709"/>
        <w:jc w:val="center"/>
        <w:rPr>
          <w:sz w:val="28"/>
          <w:szCs w:val="28"/>
        </w:rPr>
      </w:pPr>
    </w:p>
    <w:p w:rsidR="00FB3349" w:rsidRDefault="00FB3349" w:rsidP="00FB3349">
      <w:pPr>
        <w:tabs>
          <w:tab w:val="left" w:pos="1276"/>
        </w:tabs>
        <w:autoSpaceDE w:val="0"/>
        <w:autoSpaceDN w:val="0"/>
        <w:adjustRightInd w:val="0"/>
        <w:ind w:firstLine="709"/>
        <w:jc w:val="both"/>
        <w:rPr>
          <w:sz w:val="28"/>
          <w:szCs w:val="28"/>
        </w:rPr>
      </w:pPr>
      <w:r>
        <w:rPr>
          <w:sz w:val="28"/>
          <w:szCs w:val="28"/>
        </w:rPr>
        <w:t xml:space="preserve">1. </w:t>
      </w:r>
      <w:r w:rsidRPr="005C2446">
        <w:rPr>
          <w:sz w:val="28"/>
          <w:szCs w:val="28"/>
        </w:rPr>
        <w:t xml:space="preserve">Определить стоимость услуг, предоставляемых согласно гарантированному перечню услуг по погребению на территории </w:t>
      </w:r>
      <w:r>
        <w:rPr>
          <w:sz w:val="28"/>
          <w:szCs w:val="28"/>
        </w:rPr>
        <w:t xml:space="preserve">Яковлевского сельсовета Бековского района Пензенской области, </w:t>
      </w:r>
      <w:r w:rsidRPr="005C2446">
        <w:rPr>
          <w:sz w:val="28"/>
          <w:szCs w:val="28"/>
        </w:rPr>
        <w:t>согласно приложению</w:t>
      </w:r>
      <w:r>
        <w:rPr>
          <w:sz w:val="28"/>
          <w:szCs w:val="28"/>
        </w:rPr>
        <w:t xml:space="preserve"> № 1 к настоящему решению</w:t>
      </w:r>
      <w:r w:rsidRPr="005C2446">
        <w:rPr>
          <w:sz w:val="28"/>
          <w:szCs w:val="28"/>
        </w:rPr>
        <w:t>.</w:t>
      </w:r>
    </w:p>
    <w:p w:rsidR="00FB3349" w:rsidRDefault="00FB3349" w:rsidP="00FB3349">
      <w:pPr>
        <w:autoSpaceDE w:val="0"/>
        <w:autoSpaceDN w:val="0"/>
        <w:adjustRightInd w:val="0"/>
        <w:ind w:firstLine="709"/>
        <w:jc w:val="both"/>
        <w:rPr>
          <w:sz w:val="28"/>
          <w:szCs w:val="28"/>
        </w:rPr>
      </w:pPr>
      <w:r>
        <w:rPr>
          <w:sz w:val="28"/>
          <w:szCs w:val="28"/>
        </w:rPr>
        <w:t>2. Определить стоимость услуг, оказываемых специализированной службой по вопросам похоронной деятельности при погребении умерших, не имеющих супруга, близких родственников, иных родственников либо законного представителя умершего, на территории Яковлевского сельсовета Бековского района Пензенской области согласно приложению № 2 к настоящему решению.</w:t>
      </w:r>
    </w:p>
    <w:p w:rsidR="00FB3349" w:rsidRDefault="00FB3349" w:rsidP="00FB3349">
      <w:pPr>
        <w:tabs>
          <w:tab w:val="left" w:pos="1276"/>
        </w:tabs>
        <w:autoSpaceDE w:val="0"/>
        <w:autoSpaceDN w:val="0"/>
        <w:adjustRightInd w:val="0"/>
        <w:ind w:firstLine="709"/>
        <w:jc w:val="both"/>
        <w:rPr>
          <w:sz w:val="28"/>
          <w:szCs w:val="28"/>
        </w:rPr>
      </w:pPr>
      <w:r>
        <w:rPr>
          <w:sz w:val="28"/>
          <w:szCs w:val="28"/>
        </w:rPr>
        <w:t xml:space="preserve">3. Утвердить требования к качеству услуг, </w:t>
      </w:r>
      <w:r w:rsidRPr="005C2446">
        <w:rPr>
          <w:sz w:val="28"/>
          <w:szCs w:val="28"/>
        </w:rPr>
        <w:t xml:space="preserve">предоставляемых согласно гарантированному перечню услуг по погребению на территории </w:t>
      </w:r>
      <w:r>
        <w:rPr>
          <w:sz w:val="28"/>
          <w:szCs w:val="28"/>
        </w:rPr>
        <w:lastRenderedPageBreak/>
        <w:t xml:space="preserve">Яковлевского сельсовета Бековского района Пензенской области, </w:t>
      </w:r>
      <w:r w:rsidRPr="005C2446">
        <w:rPr>
          <w:sz w:val="28"/>
          <w:szCs w:val="28"/>
        </w:rPr>
        <w:t>согласно приложению</w:t>
      </w:r>
      <w:r>
        <w:rPr>
          <w:sz w:val="28"/>
          <w:szCs w:val="28"/>
        </w:rPr>
        <w:t xml:space="preserve"> № 3 к настоящему решению</w:t>
      </w:r>
      <w:r w:rsidRPr="005C2446">
        <w:rPr>
          <w:sz w:val="28"/>
          <w:szCs w:val="28"/>
        </w:rPr>
        <w:t>.</w:t>
      </w:r>
    </w:p>
    <w:p w:rsidR="00332A2B" w:rsidRDefault="00FB3349" w:rsidP="00FB3349">
      <w:pPr>
        <w:pStyle w:val="ConsPlusTitle"/>
        <w:widowControl/>
        <w:ind w:firstLine="709"/>
        <w:jc w:val="both"/>
        <w:rPr>
          <w:b w:val="0"/>
          <w:sz w:val="28"/>
          <w:szCs w:val="28"/>
        </w:rPr>
      </w:pPr>
      <w:r w:rsidRPr="00E76184">
        <w:rPr>
          <w:b w:val="0"/>
          <w:sz w:val="28"/>
          <w:szCs w:val="28"/>
        </w:rPr>
        <w:t>4. Признать утратившим</w:t>
      </w:r>
      <w:r w:rsidR="00332A2B">
        <w:rPr>
          <w:b w:val="0"/>
          <w:sz w:val="28"/>
          <w:szCs w:val="28"/>
        </w:rPr>
        <w:t>и</w:t>
      </w:r>
      <w:r w:rsidRPr="00E76184">
        <w:rPr>
          <w:b w:val="0"/>
          <w:sz w:val="28"/>
          <w:szCs w:val="28"/>
        </w:rPr>
        <w:t xml:space="preserve"> силу</w:t>
      </w:r>
      <w:r w:rsidR="00332A2B">
        <w:rPr>
          <w:b w:val="0"/>
          <w:sz w:val="28"/>
          <w:szCs w:val="28"/>
        </w:rPr>
        <w:t>:</w:t>
      </w:r>
    </w:p>
    <w:p w:rsidR="00FB3349" w:rsidRDefault="00332A2B" w:rsidP="00FB3349">
      <w:pPr>
        <w:pStyle w:val="ConsPlusTitle"/>
        <w:widowControl/>
        <w:ind w:firstLine="709"/>
        <w:jc w:val="both"/>
        <w:rPr>
          <w:b w:val="0"/>
          <w:sz w:val="28"/>
          <w:szCs w:val="28"/>
        </w:rPr>
      </w:pPr>
      <w:r>
        <w:rPr>
          <w:b w:val="0"/>
          <w:sz w:val="28"/>
          <w:szCs w:val="28"/>
        </w:rPr>
        <w:t>4.1.</w:t>
      </w:r>
      <w:r w:rsidR="00FB3349" w:rsidRPr="00E76184">
        <w:rPr>
          <w:b w:val="0"/>
          <w:sz w:val="28"/>
          <w:szCs w:val="28"/>
        </w:rPr>
        <w:t xml:space="preserve"> </w:t>
      </w:r>
      <w:r>
        <w:rPr>
          <w:b w:val="0"/>
          <w:sz w:val="28"/>
          <w:szCs w:val="28"/>
        </w:rPr>
        <w:t>Р</w:t>
      </w:r>
      <w:r w:rsidR="00FB3349" w:rsidRPr="00E76184">
        <w:rPr>
          <w:b w:val="0"/>
          <w:sz w:val="28"/>
          <w:szCs w:val="28"/>
        </w:rPr>
        <w:t xml:space="preserve">ешение Комитета местного самоуправления </w:t>
      </w:r>
      <w:r w:rsidR="00FB3349">
        <w:rPr>
          <w:b w:val="0"/>
          <w:sz w:val="28"/>
          <w:szCs w:val="28"/>
        </w:rPr>
        <w:t xml:space="preserve">Яковлевского сельсовета </w:t>
      </w:r>
      <w:r w:rsidR="00FB3349" w:rsidRPr="00E76184">
        <w:rPr>
          <w:b w:val="0"/>
          <w:sz w:val="28"/>
          <w:szCs w:val="28"/>
        </w:rPr>
        <w:t xml:space="preserve">Бековского района Пензенской области от </w:t>
      </w:r>
      <w:r w:rsidR="00EE1591">
        <w:rPr>
          <w:b w:val="0"/>
          <w:sz w:val="28"/>
          <w:szCs w:val="28"/>
        </w:rPr>
        <w:t>30</w:t>
      </w:r>
      <w:r w:rsidR="00FB3349">
        <w:rPr>
          <w:b w:val="0"/>
          <w:sz w:val="28"/>
          <w:szCs w:val="28"/>
        </w:rPr>
        <w:t>.01.20</w:t>
      </w:r>
      <w:r>
        <w:rPr>
          <w:b w:val="0"/>
          <w:sz w:val="28"/>
          <w:szCs w:val="28"/>
        </w:rPr>
        <w:t>20</w:t>
      </w:r>
      <w:r w:rsidR="00FB3349" w:rsidRPr="00E76184">
        <w:rPr>
          <w:b w:val="0"/>
          <w:sz w:val="28"/>
          <w:szCs w:val="28"/>
        </w:rPr>
        <w:t xml:space="preserve"> № </w:t>
      </w:r>
      <w:r w:rsidRPr="00332A2B">
        <w:rPr>
          <w:b w:val="0"/>
          <w:sz w:val="28"/>
          <w:szCs w:val="28"/>
        </w:rPr>
        <w:t>55-9/</w:t>
      </w:r>
      <w:r w:rsidRPr="00332A2B">
        <w:rPr>
          <w:b w:val="0"/>
          <w:sz w:val="28"/>
          <w:szCs w:val="28"/>
          <w:lang w:val="en-US"/>
        </w:rPr>
        <w:t>III</w:t>
      </w:r>
      <w:r w:rsidRPr="00332A2B">
        <w:rPr>
          <w:sz w:val="28"/>
          <w:szCs w:val="28"/>
        </w:rPr>
        <w:t xml:space="preserve"> </w:t>
      </w:r>
      <w:r w:rsidR="00FB3349" w:rsidRPr="00E76184">
        <w:rPr>
          <w:b w:val="0"/>
          <w:sz w:val="28"/>
          <w:szCs w:val="28"/>
        </w:rPr>
        <w:t xml:space="preserve">«Об определении стоимости и требований к качеству услуг по погребению на территории </w:t>
      </w:r>
      <w:r w:rsidR="00FB3349">
        <w:rPr>
          <w:b w:val="0"/>
          <w:sz w:val="28"/>
          <w:szCs w:val="28"/>
        </w:rPr>
        <w:t xml:space="preserve">Яковлевского сельсовета </w:t>
      </w:r>
      <w:r w:rsidR="00FB3349" w:rsidRPr="00E76184">
        <w:rPr>
          <w:b w:val="0"/>
          <w:sz w:val="28"/>
          <w:szCs w:val="28"/>
        </w:rPr>
        <w:t xml:space="preserve">Бековского района Пензенской </w:t>
      </w:r>
      <w:r w:rsidR="00977945">
        <w:rPr>
          <w:b w:val="0"/>
          <w:sz w:val="28"/>
          <w:szCs w:val="28"/>
        </w:rPr>
        <w:t>области»;</w:t>
      </w:r>
    </w:p>
    <w:p w:rsidR="00332A2B" w:rsidRPr="00332A2B" w:rsidRDefault="00332A2B" w:rsidP="00332A2B">
      <w:pPr>
        <w:pStyle w:val="ConsPlusTitle"/>
        <w:ind w:firstLine="709"/>
        <w:jc w:val="both"/>
        <w:rPr>
          <w:sz w:val="28"/>
          <w:szCs w:val="28"/>
        </w:rPr>
      </w:pPr>
      <w:r>
        <w:rPr>
          <w:b w:val="0"/>
          <w:sz w:val="28"/>
          <w:szCs w:val="28"/>
        </w:rPr>
        <w:t>4.2.</w:t>
      </w:r>
      <w:r w:rsidRPr="00E76184">
        <w:rPr>
          <w:b w:val="0"/>
          <w:sz w:val="28"/>
          <w:szCs w:val="28"/>
        </w:rPr>
        <w:t xml:space="preserve"> </w:t>
      </w:r>
      <w:r>
        <w:rPr>
          <w:b w:val="0"/>
          <w:sz w:val="28"/>
          <w:szCs w:val="28"/>
        </w:rPr>
        <w:t>Р</w:t>
      </w:r>
      <w:r w:rsidRPr="00E76184">
        <w:rPr>
          <w:b w:val="0"/>
          <w:sz w:val="28"/>
          <w:szCs w:val="28"/>
        </w:rPr>
        <w:t xml:space="preserve">ешение Комитета местного самоуправления </w:t>
      </w:r>
      <w:r>
        <w:rPr>
          <w:b w:val="0"/>
          <w:sz w:val="28"/>
          <w:szCs w:val="28"/>
        </w:rPr>
        <w:t xml:space="preserve">Яковлевского сельсовета </w:t>
      </w:r>
      <w:r w:rsidRPr="00E76184">
        <w:rPr>
          <w:b w:val="0"/>
          <w:sz w:val="28"/>
          <w:szCs w:val="28"/>
        </w:rPr>
        <w:t xml:space="preserve">Бековского района Пензенской области от </w:t>
      </w:r>
      <w:r>
        <w:rPr>
          <w:b w:val="0"/>
          <w:sz w:val="28"/>
          <w:szCs w:val="28"/>
        </w:rPr>
        <w:t>29.06.2020</w:t>
      </w:r>
      <w:r w:rsidRPr="00E76184">
        <w:rPr>
          <w:b w:val="0"/>
          <w:sz w:val="28"/>
          <w:szCs w:val="28"/>
        </w:rPr>
        <w:t xml:space="preserve"> № </w:t>
      </w:r>
      <w:r w:rsidRPr="00332A2B">
        <w:rPr>
          <w:b w:val="0"/>
          <w:sz w:val="28"/>
          <w:szCs w:val="28"/>
        </w:rPr>
        <w:t>91-19/</w:t>
      </w:r>
      <w:r w:rsidRPr="00332A2B">
        <w:rPr>
          <w:b w:val="0"/>
          <w:sz w:val="28"/>
          <w:szCs w:val="28"/>
          <w:lang w:val="en-US"/>
        </w:rPr>
        <w:t>III</w:t>
      </w:r>
    </w:p>
    <w:p w:rsidR="00977945" w:rsidRDefault="00332A2B" w:rsidP="00977945">
      <w:pPr>
        <w:pStyle w:val="ConsPlusTitle"/>
        <w:widowControl/>
        <w:jc w:val="both"/>
        <w:rPr>
          <w:b w:val="0"/>
          <w:sz w:val="28"/>
          <w:szCs w:val="28"/>
        </w:rPr>
      </w:pPr>
      <w:r w:rsidRPr="00977945">
        <w:rPr>
          <w:b w:val="0"/>
          <w:sz w:val="28"/>
          <w:szCs w:val="28"/>
        </w:rPr>
        <w:t>«</w:t>
      </w:r>
      <w:r w:rsidR="00977945" w:rsidRPr="00977945">
        <w:rPr>
          <w:b w:val="0"/>
          <w:sz w:val="28"/>
          <w:szCs w:val="28"/>
        </w:rPr>
        <w:t>О внесении изменений в решение Комитета местного самоуправления Яковлевского  сельсовета Бековского района Пензенской области от 30.01.2020 № 55-9/</w:t>
      </w:r>
      <w:r w:rsidR="00977945" w:rsidRPr="00977945">
        <w:rPr>
          <w:b w:val="0"/>
          <w:sz w:val="28"/>
          <w:szCs w:val="28"/>
          <w:lang w:val="en-US"/>
        </w:rPr>
        <w:t>III</w:t>
      </w:r>
      <w:r w:rsidR="00977945" w:rsidRPr="00977945">
        <w:rPr>
          <w:b w:val="0"/>
          <w:sz w:val="28"/>
          <w:szCs w:val="28"/>
        </w:rPr>
        <w:t xml:space="preserve"> «Об определении стоимости и требований к качеству услуг по погребению на территории Яковлевского  сельсовета Бековского района Пензенской области»</w:t>
      </w:r>
      <w:r w:rsidR="00977945">
        <w:rPr>
          <w:b w:val="0"/>
          <w:sz w:val="28"/>
          <w:szCs w:val="28"/>
        </w:rPr>
        <w:t>.</w:t>
      </w:r>
    </w:p>
    <w:p w:rsidR="00FB3349" w:rsidRPr="00977945" w:rsidRDefault="00FB3349" w:rsidP="00977945">
      <w:pPr>
        <w:pStyle w:val="ConsPlusTitle"/>
        <w:widowControl/>
        <w:ind w:firstLine="709"/>
        <w:jc w:val="both"/>
        <w:rPr>
          <w:b w:val="0"/>
          <w:sz w:val="28"/>
          <w:szCs w:val="28"/>
          <w:lang w:eastAsia="en-US"/>
        </w:rPr>
      </w:pPr>
      <w:r w:rsidRPr="00977945">
        <w:rPr>
          <w:b w:val="0"/>
          <w:sz w:val="28"/>
          <w:szCs w:val="28"/>
          <w:lang w:eastAsia="en-US"/>
        </w:rPr>
        <w:t>5. Опубликовать настоящее решение в информационном бюллетене «Ведомости Яковлевского сельсовета».</w:t>
      </w:r>
    </w:p>
    <w:p w:rsidR="00FB3349" w:rsidRDefault="00FB3349" w:rsidP="00FB3349">
      <w:pPr>
        <w:autoSpaceDE w:val="0"/>
        <w:autoSpaceDN w:val="0"/>
        <w:adjustRightInd w:val="0"/>
        <w:ind w:firstLine="709"/>
        <w:jc w:val="both"/>
        <w:rPr>
          <w:sz w:val="28"/>
          <w:szCs w:val="28"/>
        </w:rPr>
      </w:pPr>
      <w:r>
        <w:rPr>
          <w:sz w:val="28"/>
          <w:szCs w:val="28"/>
        </w:rPr>
        <w:t>6</w:t>
      </w:r>
      <w:r w:rsidRPr="00C07AC7">
        <w:rPr>
          <w:sz w:val="28"/>
          <w:szCs w:val="28"/>
        </w:rPr>
        <w:t>.</w:t>
      </w:r>
      <w:r>
        <w:rPr>
          <w:sz w:val="28"/>
          <w:szCs w:val="28"/>
        </w:rPr>
        <w:t xml:space="preserve"> </w:t>
      </w:r>
      <w:r w:rsidRPr="00C07AC7">
        <w:rPr>
          <w:spacing w:val="-2"/>
          <w:sz w:val="28"/>
          <w:szCs w:val="28"/>
        </w:rPr>
        <w:t xml:space="preserve">Настоящее </w:t>
      </w:r>
      <w:r>
        <w:rPr>
          <w:spacing w:val="-2"/>
          <w:sz w:val="28"/>
          <w:szCs w:val="28"/>
        </w:rPr>
        <w:t>реш</w:t>
      </w:r>
      <w:r w:rsidRPr="00C07AC7">
        <w:rPr>
          <w:sz w:val="28"/>
          <w:szCs w:val="28"/>
        </w:rPr>
        <w:t xml:space="preserve">ение </w:t>
      </w:r>
      <w:r w:rsidRPr="00C07AC7">
        <w:rPr>
          <w:spacing w:val="-2"/>
          <w:sz w:val="28"/>
          <w:szCs w:val="28"/>
        </w:rPr>
        <w:t xml:space="preserve">вступает в силу </w:t>
      </w:r>
      <w:r w:rsidRPr="004B2480">
        <w:rPr>
          <w:sz w:val="28"/>
          <w:szCs w:val="28"/>
        </w:rPr>
        <w:t>с 1 февраля 20</w:t>
      </w:r>
      <w:r>
        <w:rPr>
          <w:sz w:val="28"/>
          <w:szCs w:val="28"/>
        </w:rPr>
        <w:t>2</w:t>
      </w:r>
      <w:r w:rsidR="00332A2B">
        <w:rPr>
          <w:sz w:val="28"/>
          <w:szCs w:val="28"/>
        </w:rPr>
        <w:t>1</w:t>
      </w:r>
      <w:r w:rsidRPr="004B2480">
        <w:rPr>
          <w:sz w:val="28"/>
          <w:szCs w:val="28"/>
        </w:rPr>
        <w:t xml:space="preserve"> года</w:t>
      </w:r>
      <w:r>
        <w:rPr>
          <w:sz w:val="28"/>
          <w:szCs w:val="28"/>
        </w:rPr>
        <w:t>.</w:t>
      </w:r>
    </w:p>
    <w:p w:rsidR="00FB3349" w:rsidRPr="00BB6B81" w:rsidRDefault="00FB3349" w:rsidP="00FB3349">
      <w:pPr>
        <w:autoSpaceDE w:val="0"/>
        <w:autoSpaceDN w:val="0"/>
        <w:adjustRightInd w:val="0"/>
        <w:ind w:firstLine="709"/>
        <w:jc w:val="both"/>
        <w:rPr>
          <w:sz w:val="28"/>
          <w:szCs w:val="28"/>
        </w:rPr>
      </w:pPr>
      <w:r>
        <w:rPr>
          <w:sz w:val="28"/>
          <w:szCs w:val="28"/>
        </w:rPr>
        <w:t>7</w:t>
      </w:r>
      <w:r w:rsidRPr="0035250F">
        <w:rPr>
          <w:sz w:val="28"/>
          <w:szCs w:val="28"/>
        </w:rPr>
        <w:t xml:space="preserve">. Контроль за исполнением настоящего решения возложить на главу </w:t>
      </w:r>
      <w:r>
        <w:rPr>
          <w:sz w:val="28"/>
          <w:szCs w:val="28"/>
        </w:rPr>
        <w:t xml:space="preserve">Яковлевского сельсовета </w:t>
      </w:r>
      <w:r w:rsidR="005330BB">
        <w:rPr>
          <w:sz w:val="28"/>
          <w:szCs w:val="28"/>
        </w:rPr>
        <w:t>Почевалова В</w:t>
      </w:r>
      <w:r>
        <w:rPr>
          <w:sz w:val="28"/>
          <w:szCs w:val="28"/>
        </w:rPr>
        <w:t>.В.</w:t>
      </w:r>
    </w:p>
    <w:p w:rsidR="00FB3349" w:rsidRPr="0035250F" w:rsidRDefault="00FB3349" w:rsidP="00FB3349">
      <w:pPr>
        <w:jc w:val="both"/>
        <w:rPr>
          <w:sz w:val="28"/>
          <w:szCs w:val="28"/>
        </w:rPr>
      </w:pPr>
    </w:p>
    <w:p w:rsidR="00FB3349" w:rsidRPr="0035250F" w:rsidRDefault="00FB3349" w:rsidP="00FB3349">
      <w:pPr>
        <w:rPr>
          <w:sz w:val="28"/>
          <w:szCs w:val="28"/>
        </w:rPr>
      </w:pPr>
    </w:p>
    <w:p w:rsidR="00FB3349" w:rsidRPr="0035250F" w:rsidRDefault="00FB3349" w:rsidP="00FB3349">
      <w:pPr>
        <w:rPr>
          <w:sz w:val="28"/>
          <w:szCs w:val="28"/>
        </w:rPr>
      </w:pPr>
      <w:r w:rsidRPr="0035250F">
        <w:rPr>
          <w:sz w:val="28"/>
          <w:szCs w:val="28"/>
        </w:rPr>
        <w:t xml:space="preserve">Глава </w:t>
      </w:r>
      <w:r>
        <w:rPr>
          <w:sz w:val="28"/>
          <w:szCs w:val="28"/>
        </w:rPr>
        <w:t xml:space="preserve">Яковлевского сельсовета                                               </w:t>
      </w:r>
      <w:r w:rsidR="00D7565E">
        <w:rPr>
          <w:sz w:val="28"/>
          <w:szCs w:val="28"/>
        </w:rPr>
        <w:t xml:space="preserve">   </w:t>
      </w:r>
      <w:r>
        <w:rPr>
          <w:sz w:val="28"/>
          <w:szCs w:val="28"/>
        </w:rPr>
        <w:t xml:space="preserve">   </w:t>
      </w:r>
      <w:r w:rsidR="005330BB">
        <w:rPr>
          <w:sz w:val="28"/>
          <w:szCs w:val="28"/>
        </w:rPr>
        <w:t>В</w:t>
      </w:r>
      <w:r>
        <w:rPr>
          <w:sz w:val="28"/>
          <w:szCs w:val="28"/>
        </w:rPr>
        <w:t>.В.</w:t>
      </w:r>
      <w:r w:rsidR="00D7565E">
        <w:rPr>
          <w:sz w:val="28"/>
          <w:szCs w:val="28"/>
        </w:rPr>
        <w:t xml:space="preserve"> </w:t>
      </w:r>
      <w:r w:rsidR="005330BB">
        <w:rPr>
          <w:sz w:val="28"/>
          <w:szCs w:val="28"/>
        </w:rPr>
        <w:t>Почевалов</w:t>
      </w:r>
    </w:p>
    <w:p w:rsidR="00FB3349" w:rsidRPr="00F22C92" w:rsidRDefault="00FB3349" w:rsidP="00FB3349">
      <w:pPr>
        <w:ind w:right="-2"/>
        <w:jc w:val="right"/>
        <w:rPr>
          <w:sz w:val="28"/>
          <w:szCs w:val="28"/>
        </w:rPr>
      </w:pPr>
    </w:p>
    <w:p w:rsidR="00FB3349" w:rsidRPr="00CD7D89" w:rsidRDefault="00FB3349" w:rsidP="00FB3349">
      <w:pPr>
        <w:pStyle w:val="ConsPlusNormal"/>
        <w:ind w:firstLine="0"/>
        <w:jc w:val="right"/>
        <w:outlineLvl w:val="0"/>
        <w:rPr>
          <w:rFonts w:ascii="Times New Roman" w:hAnsi="Times New Roman" w:cs="Times New Roman"/>
          <w:sz w:val="28"/>
          <w:szCs w:val="28"/>
        </w:rPr>
      </w:pPr>
    </w:p>
    <w:p w:rsidR="00FB3349" w:rsidRPr="00CD7D89" w:rsidRDefault="00FB3349" w:rsidP="00FB3349">
      <w:pPr>
        <w:pStyle w:val="ConsPlusNormal"/>
        <w:ind w:firstLine="0"/>
        <w:jc w:val="right"/>
        <w:outlineLvl w:val="0"/>
        <w:rPr>
          <w:rFonts w:ascii="Times New Roman" w:hAnsi="Times New Roman" w:cs="Times New Roman"/>
          <w:sz w:val="28"/>
          <w:szCs w:val="28"/>
        </w:rPr>
      </w:pPr>
    </w:p>
    <w:p w:rsidR="00FB3349" w:rsidRPr="00CD7D89" w:rsidRDefault="00FB3349" w:rsidP="00FB3349">
      <w:pPr>
        <w:pStyle w:val="ConsPlusNormal"/>
        <w:ind w:firstLine="0"/>
        <w:jc w:val="right"/>
        <w:outlineLvl w:val="0"/>
        <w:rPr>
          <w:rFonts w:ascii="Times New Roman" w:hAnsi="Times New Roman" w:cs="Times New Roman"/>
          <w:sz w:val="28"/>
          <w:szCs w:val="28"/>
        </w:rPr>
      </w:pPr>
    </w:p>
    <w:p w:rsidR="00FB3349" w:rsidRPr="00CD7D89" w:rsidRDefault="00FB3349" w:rsidP="00FB3349">
      <w:pPr>
        <w:pStyle w:val="ConsPlusNormal"/>
        <w:ind w:firstLine="0"/>
        <w:jc w:val="right"/>
        <w:outlineLvl w:val="0"/>
        <w:rPr>
          <w:rFonts w:ascii="Times New Roman" w:hAnsi="Times New Roman" w:cs="Times New Roman"/>
          <w:sz w:val="28"/>
          <w:szCs w:val="28"/>
        </w:rPr>
      </w:pPr>
    </w:p>
    <w:p w:rsidR="00FB3349" w:rsidRPr="00CD7D89" w:rsidRDefault="00FB3349" w:rsidP="00FB3349">
      <w:pPr>
        <w:pStyle w:val="ConsPlusNormal"/>
        <w:ind w:firstLine="0"/>
        <w:jc w:val="right"/>
        <w:outlineLvl w:val="0"/>
        <w:rPr>
          <w:rFonts w:ascii="Times New Roman" w:hAnsi="Times New Roman" w:cs="Times New Roman"/>
          <w:sz w:val="28"/>
          <w:szCs w:val="28"/>
        </w:rPr>
      </w:pPr>
    </w:p>
    <w:p w:rsidR="00FB3349" w:rsidRPr="00CD7D89" w:rsidRDefault="00FB3349" w:rsidP="00FB3349">
      <w:pPr>
        <w:pStyle w:val="ConsPlusNormal"/>
        <w:ind w:firstLine="0"/>
        <w:jc w:val="right"/>
        <w:outlineLvl w:val="0"/>
        <w:rPr>
          <w:rFonts w:ascii="Times New Roman" w:hAnsi="Times New Roman" w:cs="Times New Roman"/>
          <w:sz w:val="28"/>
          <w:szCs w:val="28"/>
        </w:rPr>
      </w:pPr>
    </w:p>
    <w:p w:rsidR="00FB3349" w:rsidRPr="00CD7D89" w:rsidRDefault="00FB3349" w:rsidP="00FB3349">
      <w:pPr>
        <w:pStyle w:val="ConsPlusNormal"/>
        <w:ind w:firstLine="0"/>
        <w:jc w:val="right"/>
        <w:outlineLvl w:val="0"/>
        <w:rPr>
          <w:rFonts w:ascii="Times New Roman" w:hAnsi="Times New Roman" w:cs="Times New Roman"/>
          <w:sz w:val="28"/>
          <w:szCs w:val="28"/>
        </w:rPr>
      </w:pPr>
    </w:p>
    <w:p w:rsidR="00FB3349" w:rsidRPr="00CD7D89" w:rsidRDefault="00FB3349" w:rsidP="00FB3349">
      <w:pPr>
        <w:pStyle w:val="ConsPlusNormal"/>
        <w:ind w:firstLine="0"/>
        <w:jc w:val="right"/>
        <w:outlineLvl w:val="0"/>
        <w:rPr>
          <w:rFonts w:ascii="Times New Roman" w:hAnsi="Times New Roman" w:cs="Times New Roman"/>
          <w:sz w:val="28"/>
          <w:szCs w:val="28"/>
        </w:rPr>
      </w:pPr>
    </w:p>
    <w:p w:rsidR="00FB3349" w:rsidRPr="00CD7D89" w:rsidRDefault="00FB3349" w:rsidP="00FB3349">
      <w:pPr>
        <w:pStyle w:val="ConsPlusNormal"/>
        <w:ind w:firstLine="0"/>
        <w:jc w:val="right"/>
        <w:outlineLvl w:val="0"/>
        <w:rPr>
          <w:rFonts w:ascii="Times New Roman" w:hAnsi="Times New Roman" w:cs="Times New Roman"/>
          <w:sz w:val="28"/>
          <w:szCs w:val="28"/>
        </w:rPr>
      </w:pPr>
    </w:p>
    <w:p w:rsidR="00FB3349" w:rsidRPr="00CD7D89" w:rsidRDefault="00FB3349" w:rsidP="00FB3349">
      <w:pPr>
        <w:pStyle w:val="ConsPlusNormal"/>
        <w:ind w:firstLine="0"/>
        <w:jc w:val="right"/>
        <w:outlineLvl w:val="0"/>
        <w:rPr>
          <w:rFonts w:ascii="Times New Roman" w:hAnsi="Times New Roman" w:cs="Times New Roman"/>
          <w:sz w:val="28"/>
          <w:szCs w:val="28"/>
        </w:rPr>
      </w:pPr>
    </w:p>
    <w:p w:rsidR="00FB3349" w:rsidRPr="00CD7D89" w:rsidRDefault="00FB3349" w:rsidP="00FB3349">
      <w:pPr>
        <w:pStyle w:val="ConsPlusNormal"/>
        <w:ind w:firstLine="0"/>
        <w:jc w:val="right"/>
        <w:outlineLvl w:val="0"/>
        <w:rPr>
          <w:rFonts w:ascii="Times New Roman" w:hAnsi="Times New Roman" w:cs="Times New Roman"/>
          <w:sz w:val="28"/>
          <w:szCs w:val="28"/>
        </w:rPr>
      </w:pPr>
    </w:p>
    <w:p w:rsidR="00FB3349" w:rsidRDefault="00FB3349" w:rsidP="00FB3349">
      <w:pPr>
        <w:pStyle w:val="ConsPlusNormal"/>
        <w:ind w:firstLine="0"/>
        <w:jc w:val="right"/>
        <w:outlineLvl w:val="0"/>
        <w:rPr>
          <w:rFonts w:ascii="Times New Roman" w:hAnsi="Times New Roman" w:cs="Times New Roman"/>
          <w:sz w:val="28"/>
          <w:szCs w:val="28"/>
        </w:rPr>
      </w:pPr>
    </w:p>
    <w:p w:rsidR="00FB3349" w:rsidRPr="00CD7D89" w:rsidRDefault="00FB3349" w:rsidP="00FB3349">
      <w:pPr>
        <w:pStyle w:val="ConsPlusNormal"/>
        <w:ind w:firstLine="0"/>
        <w:jc w:val="right"/>
        <w:outlineLvl w:val="0"/>
        <w:rPr>
          <w:rFonts w:ascii="Times New Roman" w:hAnsi="Times New Roman" w:cs="Times New Roman"/>
          <w:sz w:val="28"/>
          <w:szCs w:val="28"/>
        </w:rPr>
      </w:pPr>
    </w:p>
    <w:p w:rsidR="00FB3349" w:rsidRPr="00CD7D89" w:rsidRDefault="00FB3349" w:rsidP="00FB3349">
      <w:pPr>
        <w:pStyle w:val="ConsPlusNormal"/>
        <w:ind w:firstLine="0"/>
        <w:jc w:val="right"/>
        <w:outlineLvl w:val="0"/>
        <w:rPr>
          <w:rFonts w:ascii="Times New Roman" w:hAnsi="Times New Roman" w:cs="Times New Roman"/>
          <w:sz w:val="28"/>
          <w:szCs w:val="28"/>
        </w:rPr>
      </w:pPr>
    </w:p>
    <w:p w:rsidR="00FB3349" w:rsidRPr="00CD7D89" w:rsidRDefault="00FB3349" w:rsidP="00FB3349">
      <w:pPr>
        <w:pStyle w:val="ConsPlusNormal"/>
        <w:ind w:firstLine="0"/>
        <w:jc w:val="right"/>
        <w:outlineLvl w:val="0"/>
        <w:rPr>
          <w:rFonts w:ascii="Times New Roman" w:hAnsi="Times New Roman" w:cs="Times New Roman"/>
          <w:sz w:val="28"/>
          <w:szCs w:val="28"/>
        </w:rPr>
      </w:pPr>
    </w:p>
    <w:p w:rsidR="00FB3349" w:rsidRDefault="00FB3349" w:rsidP="00FB3349">
      <w:pPr>
        <w:autoSpaceDE w:val="0"/>
        <w:autoSpaceDN w:val="0"/>
        <w:adjustRightInd w:val="0"/>
        <w:jc w:val="right"/>
        <w:rPr>
          <w:sz w:val="28"/>
          <w:szCs w:val="28"/>
        </w:rPr>
      </w:pPr>
    </w:p>
    <w:p w:rsidR="00FB3349" w:rsidRDefault="00FB3349" w:rsidP="00FB3349">
      <w:pPr>
        <w:autoSpaceDE w:val="0"/>
        <w:autoSpaceDN w:val="0"/>
        <w:adjustRightInd w:val="0"/>
        <w:jc w:val="right"/>
        <w:rPr>
          <w:sz w:val="28"/>
          <w:szCs w:val="28"/>
        </w:rPr>
      </w:pPr>
    </w:p>
    <w:p w:rsidR="00FB3349" w:rsidRDefault="00FB3349" w:rsidP="00FB3349">
      <w:pPr>
        <w:autoSpaceDE w:val="0"/>
        <w:autoSpaceDN w:val="0"/>
        <w:adjustRightInd w:val="0"/>
        <w:jc w:val="right"/>
        <w:rPr>
          <w:sz w:val="28"/>
          <w:szCs w:val="28"/>
        </w:rPr>
      </w:pPr>
    </w:p>
    <w:p w:rsidR="00FB3349" w:rsidRDefault="00FB3349" w:rsidP="00FB3349">
      <w:pPr>
        <w:autoSpaceDE w:val="0"/>
        <w:autoSpaceDN w:val="0"/>
        <w:adjustRightInd w:val="0"/>
        <w:jc w:val="right"/>
        <w:rPr>
          <w:sz w:val="28"/>
          <w:szCs w:val="28"/>
        </w:rPr>
      </w:pPr>
    </w:p>
    <w:p w:rsidR="00FB3349" w:rsidRDefault="00FB3349" w:rsidP="00FB3349">
      <w:pPr>
        <w:autoSpaceDE w:val="0"/>
        <w:autoSpaceDN w:val="0"/>
        <w:adjustRightInd w:val="0"/>
        <w:jc w:val="right"/>
        <w:rPr>
          <w:sz w:val="28"/>
          <w:szCs w:val="28"/>
        </w:rPr>
      </w:pPr>
    </w:p>
    <w:p w:rsidR="00FB3349" w:rsidRDefault="00FB3349" w:rsidP="00FB3349">
      <w:pPr>
        <w:autoSpaceDE w:val="0"/>
        <w:autoSpaceDN w:val="0"/>
        <w:adjustRightInd w:val="0"/>
        <w:jc w:val="right"/>
        <w:rPr>
          <w:sz w:val="28"/>
          <w:szCs w:val="28"/>
        </w:rPr>
      </w:pPr>
    </w:p>
    <w:p w:rsidR="00FB3349" w:rsidRPr="0051030A" w:rsidRDefault="00FB3349" w:rsidP="00FB3349">
      <w:pPr>
        <w:autoSpaceDE w:val="0"/>
        <w:autoSpaceDN w:val="0"/>
        <w:adjustRightInd w:val="0"/>
        <w:jc w:val="right"/>
        <w:rPr>
          <w:sz w:val="28"/>
          <w:szCs w:val="28"/>
        </w:rPr>
      </w:pPr>
      <w:r w:rsidRPr="0051030A">
        <w:rPr>
          <w:sz w:val="28"/>
          <w:szCs w:val="28"/>
        </w:rPr>
        <w:lastRenderedPageBreak/>
        <w:t>Приложение</w:t>
      </w:r>
      <w:r>
        <w:rPr>
          <w:sz w:val="28"/>
          <w:szCs w:val="28"/>
        </w:rPr>
        <w:t xml:space="preserve"> № 1</w:t>
      </w:r>
    </w:p>
    <w:p w:rsidR="00FB3349" w:rsidRDefault="00FB3349" w:rsidP="00FB3349">
      <w:pPr>
        <w:autoSpaceDE w:val="0"/>
        <w:autoSpaceDN w:val="0"/>
        <w:adjustRightInd w:val="0"/>
        <w:jc w:val="right"/>
        <w:rPr>
          <w:sz w:val="28"/>
          <w:szCs w:val="28"/>
        </w:rPr>
      </w:pPr>
      <w:r w:rsidRPr="0051030A">
        <w:rPr>
          <w:sz w:val="28"/>
          <w:szCs w:val="28"/>
        </w:rPr>
        <w:t xml:space="preserve">к </w:t>
      </w:r>
      <w:r>
        <w:rPr>
          <w:sz w:val="28"/>
          <w:szCs w:val="28"/>
        </w:rPr>
        <w:t xml:space="preserve">решению Комитета </w:t>
      </w:r>
    </w:p>
    <w:p w:rsidR="00FB3349" w:rsidRDefault="00FB3349" w:rsidP="00FB3349">
      <w:pPr>
        <w:autoSpaceDE w:val="0"/>
        <w:autoSpaceDN w:val="0"/>
        <w:adjustRightInd w:val="0"/>
        <w:jc w:val="right"/>
        <w:rPr>
          <w:sz w:val="28"/>
          <w:szCs w:val="28"/>
        </w:rPr>
      </w:pPr>
      <w:r>
        <w:rPr>
          <w:sz w:val="28"/>
          <w:szCs w:val="28"/>
        </w:rPr>
        <w:t xml:space="preserve">местного самоуправления </w:t>
      </w:r>
    </w:p>
    <w:p w:rsidR="00FB3349" w:rsidRDefault="00FB3349" w:rsidP="00FB3349">
      <w:pPr>
        <w:autoSpaceDE w:val="0"/>
        <w:autoSpaceDN w:val="0"/>
        <w:adjustRightInd w:val="0"/>
        <w:jc w:val="right"/>
        <w:rPr>
          <w:sz w:val="28"/>
          <w:szCs w:val="28"/>
        </w:rPr>
      </w:pPr>
      <w:r>
        <w:rPr>
          <w:sz w:val="28"/>
          <w:szCs w:val="28"/>
        </w:rPr>
        <w:t>Яковлевского сельсовета</w:t>
      </w:r>
    </w:p>
    <w:p w:rsidR="00FB3349" w:rsidRPr="00D95FF4" w:rsidRDefault="00FB3349" w:rsidP="00FB3349">
      <w:pPr>
        <w:autoSpaceDE w:val="0"/>
        <w:autoSpaceDN w:val="0"/>
        <w:adjustRightInd w:val="0"/>
        <w:jc w:val="right"/>
        <w:rPr>
          <w:b/>
          <w:bCs/>
          <w:sz w:val="28"/>
          <w:szCs w:val="28"/>
        </w:rPr>
      </w:pPr>
      <w:r>
        <w:rPr>
          <w:sz w:val="28"/>
          <w:szCs w:val="28"/>
        </w:rPr>
        <w:t xml:space="preserve">    </w:t>
      </w:r>
      <w:r w:rsidR="00D319E3">
        <w:rPr>
          <w:sz w:val="28"/>
          <w:szCs w:val="28"/>
        </w:rPr>
        <w:t>о</w:t>
      </w:r>
      <w:r w:rsidR="00D319E3" w:rsidRPr="00D95FF4">
        <w:rPr>
          <w:sz w:val="28"/>
          <w:szCs w:val="28"/>
        </w:rPr>
        <w:t>т</w:t>
      </w:r>
      <w:r w:rsidR="00D319E3" w:rsidRPr="007A5DFD">
        <w:rPr>
          <w:sz w:val="28"/>
          <w:szCs w:val="28"/>
        </w:rPr>
        <w:t xml:space="preserve"> </w:t>
      </w:r>
      <w:r w:rsidR="00D319E3">
        <w:rPr>
          <w:sz w:val="28"/>
          <w:szCs w:val="28"/>
        </w:rPr>
        <w:t>29.01.2021</w:t>
      </w:r>
      <w:r w:rsidR="00D319E3" w:rsidRPr="00D95FF4">
        <w:rPr>
          <w:sz w:val="28"/>
          <w:szCs w:val="28"/>
        </w:rPr>
        <w:t xml:space="preserve"> №</w:t>
      </w:r>
      <w:r w:rsidR="00D319E3">
        <w:rPr>
          <w:sz w:val="28"/>
          <w:szCs w:val="28"/>
        </w:rPr>
        <w:t xml:space="preserve"> </w:t>
      </w:r>
      <w:r w:rsidR="00D319E3" w:rsidRPr="000922E5">
        <w:rPr>
          <w:sz w:val="28"/>
          <w:szCs w:val="28"/>
        </w:rPr>
        <w:t>14</w:t>
      </w:r>
      <w:r w:rsidR="00BE0682">
        <w:rPr>
          <w:sz w:val="28"/>
          <w:szCs w:val="28"/>
        </w:rPr>
        <w:t>9</w:t>
      </w:r>
      <w:r w:rsidR="00D319E3" w:rsidRPr="000922E5">
        <w:rPr>
          <w:sz w:val="28"/>
          <w:szCs w:val="28"/>
        </w:rPr>
        <w:t>-30/</w:t>
      </w:r>
      <w:r w:rsidR="00D319E3" w:rsidRPr="000922E5">
        <w:rPr>
          <w:sz w:val="28"/>
          <w:szCs w:val="28"/>
          <w:lang w:val="en-US"/>
        </w:rPr>
        <w:t>III</w:t>
      </w:r>
    </w:p>
    <w:p w:rsidR="00FB3349" w:rsidRDefault="00FB3349" w:rsidP="00FB3349">
      <w:pPr>
        <w:tabs>
          <w:tab w:val="left" w:pos="6930"/>
        </w:tabs>
        <w:autoSpaceDE w:val="0"/>
        <w:autoSpaceDN w:val="0"/>
        <w:adjustRightInd w:val="0"/>
        <w:rPr>
          <w:b/>
          <w:bCs/>
          <w:sz w:val="28"/>
          <w:szCs w:val="28"/>
        </w:rPr>
      </w:pPr>
      <w:r>
        <w:rPr>
          <w:b/>
          <w:bCs/>
          <w:sz w:val="28"/>
          <w:szCs w:val="28"/>
        </w:rPr>
        <w:tab/>
      </w:r>
    </w:p>
    <w:p w:rsidR="00FB3349" w:rsidRPr="0051030A" w:rsidRDefault="00FB3349" w:rsidP="00FB3349">
      <w:pPr>
        <w:autoSpaceDE w:val="0"/>
        <w:autoSpaceDN w:val="0"/>
        <w:adjustRightInd w:val="0"/>
        <w:jc w:val="center"/>
        <w:rPr>
          <w:sz w:val="28"/>
          <w:szCs w:val="28"/>
        </w:rPr>
      </w:pPr>
      <w:r w:rsidRPr="0051030A">
        <w:rPr>
          <w:b/>
          <w:bCs/>
          <w:sz w:val="28"/>
          <w:szCs w:val="28"/>
        </w:rPr>
        <w:t>Стоимость услуг</w:t>
      </w:r>
      <w:r>
        <w:rPr>
          <w:b/>
          <w:bCs/>
          <w:sz w:val="28"/>
          <w:szCs w:val="28"/>
        </w:rPr>
        <w:t>,</w:t>
      </w:r>
      <w:r>
        <w:rPr>
          <w:sz w:val="28"/>
          <w:szCs w:val="28"/>
        </w:rPr>
        <w:t xml:space="preserve"> </w:t>
      </w:r>
      <w:r w:rsidRPr="0051030A">
        <w:rPr>
          <w:b/>
          <w:bCs/>
          <w:sz w:val="28"/>
          <w:szCs w:val="28"/>
        </w:rPr>
        <w:t xml:space="preserve">предоставляемых согласно гарантированному перечню услуг по погребению на территории </w:t>
      </w:r>
      <w:r>
        <w:rPr>
          <w:b/>
          <w:bCs/>
          <w:sz w:val="28"/>
          <w:szCs w:val="28"/>
        </w:rPr>
        <w:t>Яковлевского сельсовета Бековского района Пензенской области</w:t>
      </w:r>
    </w:p>
    <w:p w:rsidR="00FB3349" w:rsidRDefault="00FB3349" w:rsidP="00FB3349">
      <w:pPr>
        <w:autoSpaceDE w:val="0"/>
        <w:autoSpaceDN w:val="0"/>
        <w:adjustRightInd w:val="0"/>
        <w:jc w:val="center"/>
        <w:rPr>
          <w:b/>
          <w:bCs/>
          <w:sz w:val="28"/>
          <w:szCs w:val="28"/>
        </w:rPr>
      </w:pPr>
      <w:r>
        <w:rPr>
          <w:b/>
          <w:bCs/>
          <w:sz w:val="28"/>
          <w:szCs w:val="28"/>
        </w:rPr>
        <w:t xml:space="preserve"> </w:t>
      </w:r>
    </w:p>
    <w:p w:rsidR="00FB3349" w:rsidRDefault="00FB3349" w:rsidP="00FB3349">
      <w:pPr>
        <w:pStyle w:val="ConsPlusNormal"/>
        <w:ind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
        <w:gridCol w:w="6294"/>
        <w:gridCol w:w="2552"/>
      </w:tblGrid>
      <w:tr w:rsidR="00332A2B" w:rsidRPr="00CC4592" w:rsidTr="00983A0B">
        <w:trPr>
          <w:jc w:val="center"/>
        </w:trPr>
        <w:tc>
          <w:tcPr>
            <w:tcW w:w="618" w:type="dxa"/>
            <w:shd w:val="clear" w:color="auto" w:fill="auto"/>
          </w:tcPr>
          <w:p w:rsidR="00332A2B" w:rsidRPr="00CC4592" w:rsidRDefault="00332A2B" w:rsidP="00983A0B">
            <w:pPr>
              <w:autoSpaceDE w:val="0"/>
              <w:autoSpaceDN w:val="0"/>
              <w:adjustRightInd w:val="0"/>
              <w:jc w:val="center"/>
              <w:rPr>
                <w:sz w:val="28"/>
                <w:szCs w:val="28"/>
              </w:rPr>
            </w:pPr>
            <w:r w:rsidRPr="00CC4592">
              <w:rPr>
                <w:sz w:val="28"/>
                <w:szCs w:val="28"/>
              </w:rPr>
              <w:t>№ п/п</w:t>
            </w:r>
          </w:p>
        </w:tc>
        <w:tc>
          <w:tcPr>
            <w:tcW w:w="6294" w:type="dxa"/>
            <w:shd w:val="clear" w:color="auto" w:fill="auto"/>
          </w:tcPr>
          <w:p w:rsidR="00332A2B" w:rsidRPr="00CC4592" w:rsidRDefault="00332A2B" w:rsidP="00983A0B">
            <w:pPr>
              <w:autoSpaceDE w:val="0"/>
              <w:autoSpaceDN w:val="0"/>
              <w:adjustRightInd w:val="0"/>
              <w:jc w:val="center"/>
              <w:rPr>
                <w:sz w:val="28"/>
                <w:szCs w:val="28"/>
              </w:rPr>
            </w:pPr>
            <w:r w:rsidRPr="00CC4592">
              <w:rPr>
                <w:sz w:val="28"/>
                <w:szCs w:val="28"/>
              </w:rPr>
              <w:t>Наименование услуг</w:t>
            </w:r>
          </w:p>
        </w:tc>
        <w:tc>
          <w:tcPr>
            <w:tcW w:w="2552" w:type="dxa"/>
            <w:shd w:val="clear" w:color="auto" w:fill="auto"/>
          </w:tcPr>
          <w:p w:rsidR="00332A2B" w:rsidRPr="00CC4592" w:rsidRDefault="00332A2B" w:rsidP="00983A0B">
            <w:pPr>
              <w:autoSpaceDE w:val="0"/>
              <w:autoSpaceDN w:val="0"/>
              <w:adjustRightInd w:val="0"/>
              <w:jc w:val="center"/>
              <w:rPr>
                <w:sz w:val="28"/>
                <w:szCs w:val="28"/>
              </w:rPr>
            </w:pPr>
            <w:r w:rsidRPr="00CC4592">
              <w:rPr>
                <w:sz w:val="28"/>
                <w:szCs w:val="28"/>
              </w:rPr>
              <w:t>Стоимость</w:t>
            </w:r>
            <w:r>
              <w:rPr>
                <w:sz w:val="28"/>
                <w:szCs w:val="28"/>
              </w:rPr>
              <w:t xml:space="preserve"> услуги за ед.,</w:t>
            </w:r>
            <w:r w:rsidRPr="00CC4592">
              <w:rPr>
                <w:sz w:val="28"/>
                <w:szCs w:val="28"/>
              </w:rPr>
              <w:t xml:space="preserve"> руб.</w:t>
            </w:r>
          </w:p>
        </w:tc>
      </w:tr>
      <w:tr w:rsidR="00332A2B" w:rsidRPr="00C94905" w:rsidTr="00983A0B">
        <w:trPr>
          <w:jc w:val="center"/>
        </w:trPr>
        <w:tc>
          <w:tcPr>
            <w:tcW w:w="618" w:type="dxa"/>
            <w:shd w:val="clear" w:color="auto" w:fill="auto"/>
          </w:tcPr>
          <w:p w:rsidR="00332A2B" w:rsidRPr="00CC4592" w:rsidRDefault="00332A2B" w:rsidP="00983A0B">
            <w:pPr>
              <w:autoSpaceDE w:val="0"/>
              <w:autoSpaceDN w:val="0"/>
              <w:adjustRightInd w:val="0"/>
              <w:jc w:val="center"/>
              <w:rPr>
                <w:sz w:val="28"/>
                <w:szCs w:val="28"/>
              </w:rPr>
            </w:pPr>
            <w:r w:rsidRPr="00CC4592">
              <w:rPr>
                <w:sz w:val="28"/>
                <w:szCs w:val="28"/>
              </w:rPr>
              <w:t>1</w:t>
            </w:r>
          </w:p>
        </w:tc>
        <w:tc>
          <w:tcPr>
            <w:tcW w:w="6294" w:type="dxa"/>
            <w:shd w:val="clear" w:color="auto" w:fill="auto"/>
          </w:tcPr>
          <w:p w:rsidR="00332A2B" w:rsidRPr="00CC4592" w:rsidRDefault="00332A2B" w:rsidP="00983A0B">
            <w:pPr>
              <w:autoSpaceDE w:val="0"/>
              <w:autoSpaceDN w:val="0"/>
              <w:adjustRightInd w:val="0"/>
              <w:rPr>
                <w:sz w:val="28"/>
                <w:szCs w:val="28"/>
              </w:rPr>
            </w:pPr>
            <w:r w:rsidRPr="00CC4592">
              <w:rPr>
                <w:sz w:val="28"/>
                <w:szCs w:val="28"/>
              </w:rPr>
              <w:t>Оформление документов, необходимых для погребения</w:t>
            </w:r>
          </w:p>
        </w:tc>
        <w:tc>
          <w:tcPr>
            <w:tcW w:w="2552" w:type="dxa"/>
            <w:shd w:val="clear" w:color="auto" w:fill="auto"/>
          </w:tcPr>
          <w:p w:rsidR="00332A2B" w:rsidRPr="00C94905" w:rsidRDefault="00332A2B" w:rsidP="00983A0B">
            <w:pPr>
              <w:autoSpaceDE w:val="0"/>
              <w:autoSpaceDN w:val="0"/>
              <w:adjustRightInd w:val="0"/>
              <w:jc w:val="center"/>
              <w:rPr>
                <w:sz w:val="28"/>
                <w:szCs w:val="28"/>
              </w:rPr>
            </w:pPr>
            <w:r>
              <w:rPr>
                <w:sz w:val="28"/>
                <w:szCs w:val="28"/>
              </w:rPr>
              <w:t>334-96</w:t>
            </w:r>
          </w:p>
        </w:tc>
      </w:tr>
      <w:tr w:rsidR="00332A2B" w:rsidRPr="00C94905" w:rsidTr="00983A0B">
        <w:trPr>
          <w:jc w:val="center"/>
        </w:trPr>
        <w:tc>
          <w:tcPr>
            <w:tcW w:w="618" w:type="dxa"/>
            <w:shd w:val="clear" w:color="auto" w:fill="auto"/>
          </w:tcPr>
          <w:p w:rsidR="00332A2B" w:rsidRPr="00CC4592" w:rsidRDefault="00332A2B" w:rsidP="00983A0B">
            <w:pPr>
              <w:autoSpaceDE w:val="0"/>
              <w:autoSpaceDN w:val="0"/>
              <w:adjustRightInd w:val="0"/>
              <w:jc w:val="center"/>
              <w:rPr>
                <w:sz w:val="28"/>
                <w:szCs w:val="28"/>
              </w:rPr>
            </w:pPr>
            <w:r w:rsidRPr="00CC4592">
              <w:rPr>
                <w:sz w:val="28"/>
                <w:szCs w:val="28"/>
              </w:rPr>
              <w:t>2</w:t>
            </w:r>
          </w:p>
        </w:tc>
        <w:tc>
          <w:tcPr>
            <w:tcW w:w="6294" w:type="dxa"/>
            <w:shd w:val="clear" w:color="auto" w:fill="auto"/>
          </w:tcPr>
          <w:p w:rsidR="00332A2B" w:rsidRPr="00CC4592" w:rsidRDefault="00332A2B" w:rsidP="00983A0B">
            <w:pPr>
              <w:autoSpaceDE w:val="0"/>
              <w:autoSpaceDN w:val="0"/>
              <w:adjustRightInd w:val="0"/>
              <w:rPr>
                <w:sz w:val="28"/>
                <w:szCs w:val="28"/>
              </w:rPr>
            </w:pPr>
            <w:r w:rsidRPr="00CC4592">
              <w:rPr>
                <w:sz w:val="28"/>
                <w:szCs w:val="28"/>
              </w:rPr>
              <w:t>Предоставление и доставка гроба и других предметов, необходимых для погребения</w:t>
            </w:r>
          </w:p>
        </w:tc>
        <w:tc>
          <w:tcPr>
            <w:tcW w:w="2552" w:type="dxa"/>
            <w:shd w:val="clear" w:color="auto" w:fill="auto"/>
          </w:tcPr>
          <w:p w:rsidR="00332A2B" w:rsidRPr="00C94905" w:rsidRDefault="00332A2B" w:rsidP="00983A0B">
            <w:pPr>
              <w:autoSpaceDE w:val="0"/>
              <w:autoSpaceDN w:val="0"/>
              <w:adjustRightInd w:val="0"/>
              <w:jc w:val="center"/>
              <w:rPr>
                <w:sz w:val="28"/>
                <w:szCs w:val="28"/>
              </w:rPr>
            </w:pPr>
            <w:r>
              <w:rPr>
                <w:sz w:val="28"/>
                <w:szCs w:val="28"/>
              </w:rPr>
              <w:t>4045-46</w:t>
            </w:r>
          </w:p>
        </w:tc>
      </w:tr>
      <w:tr w:rsidR="00332A2B" w:rsidRPr="00C94905" w:rsidTr="00983A0B">
        <w:trPr>
          <w:jc w:val="center"/>
        </w:trPr>
        <w:tc>
          <w:tcPr>
            <w:tcW w:w="618" w:type="dxa"/>
            <w:shd w:val="clear" w:color="auto" w:fill="auto"/>
          </w:tcPr>
          <w:p w:rsidR="00332A2B" w:rsidRPr="00CC4592" w:rsidRDefault="00332A2B" w:rsidP="00983A0B">
            <w:pPr>
              <w:autoSpaceDE w:val="0"/>
              <w:autoSpaceDN w:val="0"/>
              <w:adjustRightInd w:val="0"/>
              <w:jc w:val="center"/>
              <w:rPr>
                <w:sz w:val="28"/>
                <w:szCs w:val="28"/>
              </w:rPr>
            </w:pPr>
            <w:r w:rsidRPr="00CC4592">
              <w:rPr>
                <w:sz w:val="28"/>
                <w:szCs w:val="28"/>
              </w:rPr>
              <w:t>3</w:t>
            </w:r>
          </w:p>
        </w:tc>
        <w:tc>
          <w:tcPr>
            <w:tcW w:w="6294" w:type="dxa"/>
            <w:shd w:val="clear" w:color="auto" w:fill="auto"/>
          </w:tcPr>
          <w:p w:rsidR="00332A2B" w:rsidRPr="00CC4592" w:rsidRDefault="00332A2B" w:rsidP="00983A0B">
            <w:pPr>
              <w:autoSpaceDE w:val="0"/>
              <w:autoSpaceDN w:val="0"/>
              <w:adjustRightInd w:val="0"/>
              <w:rPr>
                <w:sz w:val="28"/>
                <w:szCs w:val="28"/>
              </w:rPr>
            </w:pPr>
            <w:r w:rsidRPr="00CC4592">
              <w:rPr>
                <w:sz w:val="28"/>
                <w:szCs w:val="28"/>
              </w:rPr>
              <w:t>Перевозка тела (останков) умершего на кладбище</w:t>
            </w:r>
            <w:r>
              <w:rPr>
                <w:sz w:val="28"/>
                <w:szCs w:val="28"/>
              </w:rPr>
              <w:t xml:space="preserve"> (в крематорий)</w:t>
            </w:r>
          </w:p>
        </w:tc>
        <w:tc>
          <w:tcPr>
            <w:tcW w:w="2552" w:type="dxa"/>
            <w:shd w:val="clear" w:color="auto" w:fill="auto"/>
          </w:tcPr>
          <w:p w:rsidR="00332A2B" w:rsidRPr="00C94905" w:rsidRDefault="00332A2B" w:rsidP="00983A0B">
            <w:pPr>
              <w:autoSpaceDE w:val="0"/>
              <w:autoSpaceDN w:val="0"/>
              <w:adjustRightInd w:val="0"/>
              <w:jc w:val="center"/>
              <w:rPr>
                <w:sz w:val="28"/>
                <w:szCs w:val="28"/>
              </w:rPr>
            </w:pPr>
            <w:r>
              <w:rPr>
                <w:sz w:val="28"/>
                <w:szCs w:val="28"/>
              </w:rPr>
              <w:t>900-91</w:t>
            </w:r>
          </w:p>
        </w:tc>
      </w:tr>
      <w:tr w:rsidR="00332A2B" w:rsidRPr="00C94905" w:rsidTr="00983A0B">
        <w:trPr>
          <w:jc w:val="center"/>
        </w:trPr>
        <w:tc>
          <w:tcPr>
            <w:tcW w:w="618" w:type="dxa"/>
            <w:shd w:val="clear" w:color="auto" w:fill="auto"/>
          </w:tcPr>
          <w:p w:rsidR="00332A2B" w:rsidRPr="00CC4592" w:rsidRDefault="00332A2B" w:rsidP="00983A0B">
            <w:pPr>
              <w:autoSpaceDE w:val="0"/>
              <w:autoSpaceDN w:val="0"/>
              <w:adjustRightInd w:val="0"/>
              <w:jc w:val="center"/>
              <w:rPr>
                <w:sz w:val="28"/>
                <w:szCs w:val="28"/>
              </w:rPr>
            </w:pPr>
            <w:r w:rsidRPr="00CC4592">
              <w:rPr>
                <w:sz w:val="28"/>
                <w:szCs w:val="28"/>
              </w:rPr>
              <w:t>4</w:t>
            </w:r>
          </w:p>
        </w:tc>
        <w:tc>
          <w:tcPr>
            <w:tcW w:w="6294" w:type="dxa"/>
            <w:shd w:val="clear" w:color="auto" w:fill="auto"/>
          </w:tcPr>
          <w:p w:rsidR="00332A2B" w:rsidRPr="00CC4592" w:rsidRDefault="00332A2B" w:rsidP="00983A0B">
            <w:pPr>
              <w:autoSpaceDE w:val="0"/>
              <w:autoSpaceDN w:val="0"/>
              <w:adjustRightInd w:val="0"/>
              <w:rPr>
                <w:sz w:val="28"/>
                <w:szCs w:val="28"/>
              </w:rPr>
            </w:pPr>
            <w:r w:rsidRPr="00CC4592">
              <w:rPr>
                <w:sz w:val="28"/>
                <w:szCs w:val="28"/>
              </w:rPr>
              <w:t>Погребение</w:t>
            </w:r>
            <w:r>
              <w:rPr>
                <w:sz w:val="28"/>
                <w:szCs w:val="28"/>
              </w:rPr>
              <w:t xml:space="preserve"> (кремация с последующей выдачей урны с прахом)</w:t>
            </w:r>
          </w:p>
        </w:tc>
        <w:tc>
          <w:tcPr>
            <w:tcW w:w="2552" w:type="dxa"/>
            <w:shd w:val="clear" w:color="auto" w:fill="auto"/>
          </w:tcPr>
          <w:p w:rsidR="00332A2B" w:rsidRPr="00C94905" w:rsidRDefault="00332A2B" w:rsidP="00983A0B">
            <w:pPr>
              <w:autoSpaceDE w:val="0"/>
              <w:autoSpaceDN w:val="0"/>
              <w:adjustRightInd w:val="0"/>
              <w:jc w:val="center"/>
              <w:rPr>
                <w:sz w:val="28"/>
                <w:szCs w:val="28"/>
              </w:rPr>
            </w:pPr>
            <w:r>
              <w:rPr>
                <w:sz w:val="28"/>
                <w:szCs w:val="28"/>
              </w:rPr>
              <w:t>1143-65</w:t>
            </w:r>
          </w:p>
        </w:tc>
      </w:tr>
      <w:tr w:rsidR="00332A2B" w:rsidRPr="00C94905" w:rsidTr="00983A0B">
        <w:trPr>
          <w:jc w:val="center"/>
        </w:trPr>
        <w:tc>
          <w:tcPr>
            <w:tcW w:w="618" w:type="dxa"/>
            <w:shd w:val="clear" w:color="auto" w:fill="auto"/>
          </w:tcPr>
          <w:p w:rsidR="00332A2B" w:rsidRPr="00CC4592" w:rsidRDefault="00332A2B" w:rsidP="00983A0B">
            <w:pPr>
              <w:autoSpaceDE w:val="0"/>
              <w:autoSpaceDN w:val="0"/>
              <w:adjustRightInd w:val="0"/>
              <w:jc w:val="center"/>
              <w:rPr>
                <w:sz w:val="28"/>
                <w:szCs w:val="28"/>
              </w:rPr>
            </w:pPr>
          </w:p>
        </w:tc>
        <w:tc>
          <w:tcPr>
            <w:tcW w:w="6294" w:type="dxa"/>
            <w:shd w:val="clear" w:color="auto" w:fill="auto"/>
          </w:tcPr>
          <w:p w:rsidR="00332A2B" w:rsidRPr="00CC4592" w:rsidRDefault="00332A2B" w:rsidP="00983A0B">
            <w:pPr>
              <w:autoSpaceDE w:val="0"/>
              <w:autoSpaceDN w:val="0"/>
              <w:adjustRightInd w:val="0"/>
              <w:rPr>
                <w:sz w:val="28"/>
                <w:szCs w:val="28"/>
              </w:rPr>
            </w:pPr>
            <w:r w:rsidRPr="00CC4592">
              <w:rPr>
                <w:sz w:val="28"/>
                <w:szCs w:val="28"/>
              </w:rPr>
              <w:t>Итого</w:t>
            </w:r>
            <w:r>
              <w:rPr>
                <w:sz w:val="28"/>
                <w:szCs w:val="28"/>
              </w:rPr>
              <w:t>:</w:t>
            </w:r>
          </w:p>
        </w:tc>
        <w:tc>
          <w:tcPr>
            <w:tcW w:w="2552" w:type="dxa"/>
            <w:shd w:val="clear" w:color="auto" w:fill="auto"/>
          </w:tcPr>
          <w:p w:rsidR="00332A2B" w:rsidRPr="00C94905" w:rsidRDefault="00332A2B" w:rsidP="00983A0B">
            <w:pPr>
              <w:autoSpaceDE w:val="0"/>
              <w:autoSpaceDN w:val="0"/>
              <w:adjustRightInd w:val="0"/>
              <w:jc w:val="center"/>
              <w:rPr>
                <w:sz w:val="28"/>
                <w:szCs w:val="28"/>
              </w:rPr>
            </w:pPr>
            <w:r>
              <w:rPr>
                <w:sz w:val="28"/>
                <w:szCs w:val="28"/>
              </w:rPr>
              <w:t>6424-98</w:t>
            </w:r>
          </w:p>
        </w:tc>
      </w:tr>
    </w:tbl>
    <w:p w:rsidR="00FB3349" w:rsidRDefault="00FB3349" w:rsidP="00FB3349">
      <w:pPr>
        <w:pStyle w:val="ConsPlusNormal"/>
        <w:ind w:firstLine="0"/>
      </w:pPr>
    </w:p>
    <w:p w:rsidR="00FB3349" w:rsidRDefault="00FB3349" w:rsidP="00FB3349">
      <w:pPr>
        <w:pStyle w:val="ConsPlusNormal"/>
        <w:ind w:firstLine="0"/>
      </w:pPr>
    </w:p>
    <w:p w:rsidR="00FB3349" w:rsidRDefault="00FB3349" w:rsidP="00FB3349">
      <w:pPr>
        <w:tabs>
          <w:tab w:val="left" w:pos="2835"/>
        </w:tabs>
        <w:jc w:val="right"/>
      </w:pPr>
    </w:p>
    <w:p w:rsidR="00332A2B" w:rsidRDefault="00332A2B" w:rsidP="00332A2B">
      <w:pPr>
        <w:autoSpaceDE w:val="0"/>
        <w:autoSpaceDN w:val="0"/>
        <w:adjustRightInd w:val="0"/>
        <w:jc w:val="right"/>
        <w:rPr>
          <w:sz w:val="28"/>
          <w:szCs w:val="28"/>
        </w:rPr>
      </w:pPr>
    </w:p>
    <w:p w:rsidR="00D319E3" w:rsidRDefault="00D319E3" w:rsidP="00332A2B">
      <w:pPr>
        <w:autoSpaceDE w:val="0"/>
        <w:autoSpaceDN w:val="0"/>
        <w:adjustRightInd w:val="0"/>
        <w:jc w:val="right"/>
        <w:rPr>
          <w:sz w:val="28"/>
          <w:szCs w:val="28"/>
        </w:rPr>
      </w:pPr>
    </w:p>
    <w:p w:rsidR="00D319E3" w:rsidRDefault="00D319E3" w:rsidP="00332A2B">
      <w:pPr>
        <w:autoSpaceDE w:val="0"/>
        <w:autoSpaceDN w:val="0"/>
        <w:adjustRightInd w:val="0"/>
        <w:jc w:val="right"/>
        <w:rPr>
          <w:sz w:val="28"/>
          <w:szCs w:val="28"/>
        </w:rPr>
      </w:pPr>
    </w:p>
    <w:p w:rsidR="00D319E3" w:rsidRDefault="00D319E3" w:rsidP="00332A2B">
      <w:pPr>
        <w:autoSpaceDE w:val="0"/>
        <w:autoSpaceDN w:val="0"/>
        <w:adjustRightInd w:val="0"/>
        <w:jc w:val="right"/>
        <w:rPr>
          <w:sz w:val="28"/>
          <w:szCs w:val="28"/>
        </w:rPr>
      </w:pPr>
    </w:p>
    <w:p w:rsidR="00D319E3" w:rsidRDefault="00D319E3" w:rsidP="00332A2B">
      <w:pPr>
        <w:autoSpaceDE w:val="0"/>
        <w:autoSpaceDN w:val="0"/>
        <w:adjustRightInd w:val="0"/>
        <w:jc w:val="right"/>
        <w:rPr>
          <w:sz w:val="28"/>
          <w:szCs w:val="28"/>
        </w:rPr>
      </w:pPr>
    </w:p>
    <w:p w:rsidR="00FB3349" w:rsidRDefault="00FB3349" w:rsidP="00FB3349">
      <w:pPr>
        <w:autoSpaceDE w:val="0"/>
        <w:autoSpaceDN w:val="0"/>
        <w:adjustRightInd w:val="0"/>
        <w:jc w:val="right"/>
        <w:rPr>
          <w:sz w:val="28"/>
          <w:szCs w:val="28"/>
        </w:rPr>
      </w:pPr>
    </w:p>
    <w:p w:rsidR="00FB3349" w:rsidRDefault="00FB3349" w:rsidP="00FB3349">
      <w:pPr>
        <w:autoSpaceDE w:val="0"/>
        <w:autoSpaceDN w:val="0"/>
        <w:adjustRightInd w:val="0"/>
        <w:jc w:val="right"/>
        <w:rPr>
          <w:sz w:val="28"/>
          <w:szCs w:val="28"/>
        </w:rPr>
      </w:pPr>
    </w:p>
    <w:p w:rsidR="00A02E32" w:rsidRDefault="00A02E32" w:rsidP="00FB3349">
      <w:pPr>
        <w:autoSpaceDE w:val="0"/>
        <w:autoSpaceDN w:val="0"/>
        <w:adjustRightInd w:val="0"/>
        <w:jc w:val="right"/>
        <w:rPr>
          <w:sz w:val="28"/>
          <w:szCs w:val="28"/>
        </w:rPr>
      </w:pPr>
    </w:p>
    <w:p w:rsidR="00A02E32" w:rsidRDefault="00A02E32" w:rsidP="00FB3349">
      <w:pPr>
        <w:autoSpaceDE w:val="0"/>
        <w:autoSpaceDN w:val="0"/>
        <w:adjustRightInd w:val="0"/>
        <w:jc w:val="right"/>
        <w:rPr>
          <w:sz w:val="28"/>
          <w:szCs w:val="28"/>
        </w:rPr>
      </w:pPr>
    </w:p>
    <w:p w:rsidR="00A02E32" w:rsidRDefault="00A02E32" w:rsidP="00FB3349">
      <w:pPr>
        <w:autoSpaceDE w:val="0"/>
        <w:autoSpaceDN w:val="0"/>
        <w:adjustRightInd w:val="0"/>
        <w:jc w:val="right"/>
        <w:rPr>
          <w:sz w:val="28"/>
          <w:szCs w:val="28"/>
        </w:rPr>
      </w:pPr>
    </w:p>
    <w:p w:rsidR="00A02E32" w:rsidRDefault="00A02E32" w:rsidP="00FB3349">
      <w:pPr>
        <w:autoSpaceDE w:val="0"/>
        <w:autoSpaceDN w:val="0"/>
        <w:adjustRightInd w:val="0"/>
        <w:jc w:val="right"/>
        <w:rPr>
          <w:sz w:val="28"/>
          <w:szCs w:val="28"/>
        </w:rPr>
      </w:pPr>
    </w:p>
    <w:p w:rsidR="00A02E32" w:rsidRDefault="00A02E32" w:rsidP="00FB3349">
      <w:pPr>
        <w:autoSpaceDE w:val="0"/>
        <w:autoSpaceDN w:val="0"/>
        <w:adjustRightInd w:val="0"/>
        <w:jc w:val="right"/>
        <w:rPr>
          <w:sz w:val="28"/>
          <w:szCs w:val="28"/>
        </w:rPr>
      </w:pPr>
    </w:p>
    <w:p w:rsidR="00A02E32" w:rsidRDefault="00A02E32" w:rsidP="00FB3349">
      <w:pPr>
        <w:autoSpaceDE w:val="0"/>
        <w:autoSpaceDN w:val="0"/>
        <w:adjustRightInd w:val="0"/>
        <w:jc w:val="right"/>
        <w:rPr>
          <w:sz w:val="28"/>
          <w:szCs w:val="28"/>
        </w:rPr>
      </w:pPr>
    </w:p>
    <w:p w:rsidR="00A02E32" w:rsidRDefault="00A02E32" w:rsidP="00FB3349">
      <w:pPr>
        <w:autoSpaceDE w:val="0"/>
        <w:autoSpaceDN w:val="0"/>
        <w:adjustRightInd w:val="0"/>
        <w:jc w:val="right"/>
        <w:rPr>
          <w:sz w:val="28"/>
          <w:szCs w:val="28"/>
        </w:rPr>
      </w:pPr>
    </w:p>
    <w:p w:rsidR="00A02E32" w:rsidRDefault="00A02E32" w:rsidP="00FB3349">
      <w:pPr>
        <w:autoSpaceDE w:val="0"/>
        <w:autoSpaceDN w:val="0"/>
        <w:adjustRightInd w:val="0"/>
        <w:jc w:val="right"/>
        <w:rPr>
          <w:sz w:val="28"/>
          <w:szCs w:val="28"/>
        </w:rPr>
      </w:pPr>
    </w:p>
    <w:p w:rsidR="00A02E32" w:rsidRDefault="00A02E32" w:rsidP="00FB3349">
      <w:pPr>
        <w:autoSpaceDE w:val="0"/>
        <w:autoSpaceDN w:val="0"/>
        <w:adjustRightInd w:val="0"/>
        <w:jc w:val="right"/>
        <w:rPr>
          <w:sz w:val="28"/>
          <w:szCs w:val="28"/>
        </w:rPr>
      </w:pPr>
    </w:p>
    <w:p w:rsidR="00A02E32" w:rsidRDefault="00A02E32" w:rsidP="00FB3349">
      <w:pPr>
        <w:autoSpaceDE w:val="0"/>
        <w:autoSpaceDN w:val="0"/>
        <w:adjustRightInd w:val="0"/>
        <w:jc w:val="right"/>
        <w:rPr>
          <w:sz w:val="28"/>
          <w:szCs w:val="28"/>
        </w:rPr>
      </w:pPr>
    </w:p>
    <w:p w:rsidR="00A02E32" w:rsidRDefault="00A02E32" w:rsidP="00FB3349">
      <w:pPr>
        <w:autoSpaceDE w:val="0"/>
        <w:autoSpaceDN w:val="0"/>
        <w:adjustRightInd w:val="0"/>
        <w:jc w:val="right"/>
        <w:rPr>
          <w:sz w:val="28"/>
          <w:szCs w:val="28"/>
        </w:rPr>
      </w:pPr>
    </w:p>
    <w:p w:rsidR="00A02E32" w:rsidRDefault="00A02E32" w:rsidP="00FB3349">
      <w:pPr>
        <w:autoSpaceDE w:val="0"/>
        <w:autoSpaceDN w:val="0"/>
        <w:adjustRightInd w:val="0"/>
        <w:jc w:val="right"/>
        <w:rPr>
          <w:sz w:val="28"/>
          <w:szCs w:val="28"/>
        </w:rPr>
      </w:pPr>
    </w:p>
    <w:p w:rsidR="00FB3349" w:rsidRDefault="00FB3349" w:rsidP="00332A2B">
      <w:pPr>
        <w:autoSpaceDE w:val="0"/>
        <w:autoSpaceDN w:val="0"/>
        <w:adjustRightInd w:val="0"/>
        <w:rPr>
          <w:sz w:val="28"/>
          <w:szCs w:val="28"/>
        </w:rPr>
      </w:pPr>
    </w:p>
    <w:p w:rsidR="00FB3349" w:rsidRDefault="00FB3349" w:rsidP="00FB3349">
      <w:pPr>
        <w:autoSpaceDE w:val="0"/>
        <w:autoSpaceDN w:val="0"/>
        <w:adjustRightInd w:val="0"/>
        <w:jc w:val="right"/>
        <w:rPr>
          <w:sz w:val="28"/>
          <w:szCs w:val="28"/>
        </w:rPr>
      </w:pPr>
    </w:p>
    <w:p w:rsidR="00FB3349" w:rsidRDefault="00FB3349" w:rsidP="00FB3349">
      <w:pPr>
        <w:autoSpaceDE w:val="0"/>
        <w:autoSpaceDN w:val="0"/>
        <w:adjustRightInd w:val="0"/>
        <w:jc w:val="right"/>
        <w:rPr>
          <w:sz w:val="28"/>
          <w:szCs w:val="28"/>
        </w:rPr>
      </w:pPr>
      <w:r>
        <w:rPr>
          <w:sz w:val="28"/>
          <w:szCs w:val="28"/>
        </w:rPr>
        <w:lastRenderedPageBreak/>
        <w:t>Приложение № 2</w:t>
      </w:r>
    </w:p>
    <w:p w:rsidR="00FB3349" w:rsidRDefault="00FB3349" w:rsidP="00FB3349">
      <w:pPr>
        <w:autoSpaceDE w:val="0"/>
        <w:autoSpaceDN w:val="0"/>
        <w:adjustRightInd w:val="0"/>
        <w:jc w:val="right"/>
        <w:rPr>
          <w:sz w:val="28"/>
          <w:szCs w:val="28"/>
        </w:rPr>
      </w:pPr>
      <w:r>
        <w:rPr>
          <w:sz w:val="28"/>
          <w:szCs w:val="28"/>
        </w:rPr>
        <w:t xml:space="preserve">к решению Комитета </w:t>
      </w:r>
    </w:p>
    <w:p w:rsidR="00FB3349" w:rsidRDefault="00FB3349" w:rsidP="00FB3349">
      <w:pPr>
        <w:autoSpaceDE w:val="0"/>
        <w:autoSpaceDN w:val="0"/>
        <w:adjustRightInd w:val="0"/>
        <w:jc w:val="right"/>
        <w:rPr>
          <w:sz w:val="28"/>
          <w:szCs w:val="28"/>
        </w:rPr>
      </w:pPr>
      <w:r>
        <w:rPr>
          <w:sz w:val="28"/>
          <w:szCs w:val="28"/>
        </w:rPr>
        <w:t xml:space="preserve">местного самоуправления </w:t>
      </w:r>
    </w:p>
    <w:p w:rsidR="00FB3349" w:rsidRDefault="00FB3349" w:rsidP="00FB3349">
      <w:pPr>
        <w:autoSpaceDE w:val="0"/>
        <w:autoSpaceDN w:val="0"/>
        <w:adjustRightInd w:val="0"/>
        <w:jc w:val="right"/>
        <w:rPr>
          <w:sz w:val="28"/>
          <w:szCs w:val="28"/>
        </w:rPr>
      </w:pPr>
      <w:r>
        <w:rPr>
          <w:sz w:val="28"/>
          <w:szCs w:val="28"/>
        </w:rPr>
        <w:t>Яковлевского сельсовета</w:t>
      </w:r>
    </w:p>
    <w:p w:rsidR="00D7565E" w:rsidRPr="00D95FF4" w:rsidRDefault="00FB3349" w:rsidP="00D7565E">
      <w:pPr>
        <w:autoSpaceDE w:val="0"/>
        <w:autoSpaceDN w:val="0"/>
        <w:adjustRightInd w:val="0"/>
        <w:jc w:val="right"/>
        <w:rPr>
          <w:b/>
          <w:bCs/>
          <w:sz w:val="28"/>
          <w:szCs w:val="28"/>
        </w:rPr>
      </w:pPr>
      <w:r>
        <w:rPr>
          <w:sz w:val="28"/>
          <w:szCs w:val="28"/>
        </w:rPr>
        <w:t xml:space="preserve">                                                      </w:t>
      </w:r>
      <w:r w:rsidR="00BE0682">
        <w:rPr>
          <w:sz w:val="28"/>
          <w:szCs w:val="28"/>
        </w:rPr>
        <w:t>от 29.01.2021  № 149</w:t>
      </w:r>
      <w:r w:rsidR="00D319E3" w:rsidRPr="00D319E3">
        <w:rPr>
          <w:sz w:val="28"/>
          <w:szCs w:val="28"/>
        </w:rPr>
        <w:t>-30/</w:t>
      </w:r>
      <w:r w:rsidR="00D319E3" w:rsidRPr="00D319E3">
        <w:rPr>
          <w:sz w:val="28"/>
          <w:szCs w:val="28"/>
          <w:lang w:val="en-US"/>
        </w:rPr>
        <w:t>III</w:t>
      </w:r>
    </w:p>
    <w:p w:rsidR="00FB3349" w:rsidRDefault="00FB3349" w:rsidP="00FB3349">
      <w:pPr>
        <w:autoSpaceDE w:val="0"/>
        <w:autoSpaceDN w:val="0"/>
        <w:adjustRightInd w:val="0"/>
        <w:jc w:val="center"/>
        <w:rPr>
          <w:b/>
          <w:bCs/>
          <w:sz w:val="28"/>
          <w:szCs w:val="28"/>
        </w:rPr>
      </w:pPr>
    </w:p>
    <w:p w:rsidR="00FB3349" w:rsidRDefault="00FB3349" w:rsidP="00FB3349">
      <w:pPr>
        <w:autoSpaceDE w:val="0"/>
        <w:autoSpaceDN w:val="0"/>
        <w:adjustRightInd w:val="0"/>
        <w:jc w:val="center"/>
        <w:rPr>
          <w:b/>
          <w:bCs/>
          <w:sz w:val="28"/>
          <w:szCs w:val="28"/>
        </w:rPr>
      </w:pPr>
      <w:r>
        <w:rPr>
          <w:b/>
          <w:sz w:val="28"/>
          <w:szCs w:val="28"/>
        </w:rPr>
        <w:t>Стоимость услуг, оказываемых специализированной службой по вопросам похоронной деятельности при погребении умерших, не имеющих супруга, близких родственников, иных родственников либо законного представителя умершего, на территории Яковлевского сельсовета Бековского района Пензенской области</w:t>
      </w:r>
      <w:r>
        <w:rPr>
          <w:b/>
          <w:bCs/>
          <w:sz w:val="28"/>
          <w:szCs w:val="28"/>
        </w:rPr>
        <w:t xml:space="preserve"> </w:t>
      </w:r>
    </w:p>
    <w:p w:rsidR="00FB3349" w:rsidRDefault="00FB3349" w:rsidP="00FB3349">
      <w:pPr>
        <w:autoSpaceDE w:val="0"/>
        <w:autoSpaceDN w:val="0"/>
        <w:adjustRightInd w:val="0"/>
        <w:jc w:val="center"/>
        <w:rPr>
          <w:b/>
          <w:bCs/>
          <w:sz w:val="28"/>
          <w:szCs w:val="28"/>
        </w:rPr>
      </w:pPr>
    </w:p>
    <w:p w:rsidR="00FB3349" w:rsidRDefault="00FB3349" w:rsidP="00FB3349">
      <w:pPr>
        <w:pStyle w:val="ConsPlusNormal"/>
        <w:ind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
        <w:gridCol w:w="6241"/>
        <w:gridCol w:w="2605"/>
      </w:tblGrid>
      <w:tr w:rsidR="00332A2B" w:rsidRPr="004760D1" w:rsidTr="00983A0B">
        <w:trPr>
          <w:jc w:val="center"/>
        </w:trPr>
        <w:tc>
          <w:tcPr>
            <w:tcW w:w="618" w:type="dxa"/>
            <w:tcBorders>
              <w:top w:val="single" w:sz="4" w:space="0" w:color="auto"/>
              <w:left w:val="single" w:sz="4" w:space="0" w:color="auto"/>
              <w:bottom w:val="single" w:sz="4" w:space="0" w:color="auto"/>
              <w:right w:val="single" w:sz="4" w:space="0" w:color="auto"/>
            </w:tcBorders>
          </w:tcPr>
          <w:p w:rsidR="00332A2B" w:rsidRPr="004760D1" w:rsidRDefault="00332A2B" w:rsidP="00983A0B">
            <w:pPr>
              <w:autoSpaceDE w:val="0"/>
              <w:autoSpaceDN w:val="0"/>
              <w:adjustRightInd w:val="0"/>
              <w:jc w:val="center"/>
              <w:rPr>
                <w:sz w:val="28"/>
                <w:szCs w:val="28"/>
              </w:rPr>
            </w:pPr>
            <w:r w:rsidRPr="004760D1">
              <w:rPr>
                <w:sz w:val="28"/>
                <w:szCs w:val="28"/>
              </w:rPr>
              <w:t>№ п/п</w:t>
            </w:r>
          </w:p>
        </w:tc>
        <w:tc>
          <w:tcPr>
            <w:tcW w:w="6241" w:type="dxa"/>
            <w:tcBorders>
              <w:top w:val="single" w:sz="4" w:space="0" w:color="auto"/>
              <w:left w:val="single" w:sz="4" w:space="0" w:color="auto"/>
              <w:bottom w:val="single" w:sz="4" w:space="0" w:color="auto"/>
              <w:right w:val="single" w:sz="4" w:space="0" w:color="auto"/>
            </w:tcBorders>
          </w:tcPr>
          <w:p w:rsidR="00332A2B" w:rsidRPr="004760D1" w:rsidRDefault="00332A2B" w:rsidP="00983A0B">
            <w:pPr>
              <w:autoSpaceDE w:val="0"/>
              <w:autoSpaceDN w:val="0"/>
              <w:adjustRightInd w:val="0"/>
              <w:jc w:val="center"/>
              <w:rPr>
                <w:sz w:val="28"/>
                <w:szCs w:val="28"/>
              </w:rPr>
            </w:pPr>
            <w:r w:rsidRPr="004760D1">
              <w:rPr>
                <w:sz w:val="28"/>
                <w:szCs w:val="28"/>
              </w:rPr>
              <w:t>Наименование услуг</w:t>
            </w:r>
          </w:p>
        </w:tc>
        <w:tc>
          <w:tcPr>
            <w:tcW w:w="2605" w:type="dxa"/>
            <w:tcBorders>
              <w:top w:val="single" w:sz="4" w:space="0" w:color="auto"/>
              <w:left w:val="single" w:sz="4" w:space="0" w:color="auto"/>
              <w:bottom w:val="single" w:sz="4" w:space="0" w:color="auto"/>
              <w:right w:val="single" w:sz="4" w:space="0" w:color="auto"/>
            </w:tcBorders>
          </w:tcPr>
          <w:p w:rsidR="00332A2B" w:rsidRPr="004760D1" w:rsidRDefault="00332A2B" w:rsidP="00983A0B">
            <w:pPr>
              <w:autoSpaceDE w:val="0"/>
              <w:autoSpaceDN w:val="0"/>
              <w:adjustRightInd w:val="0"/>
              <w:jc w:val="center"/>
              <w:rPr>
                <w:sz w:val="28"/>
                <w:szCs w:val="28"/>
              </w:rPr>
            </w:pPr>
            <w:r w:rsidRPr="004760D1">
              <w:rPr>
                <w:sz w:val="28"/>
                <w:szCs w:val="28"/>
              </w:rPr>
              <w:t>Стоимость услуги за ед., руб.</w:t>
            </w:r>
          </w:p>
        </w:tc>
      </w:tr>
      <w:tr w:rsidR="00332A2B" w:rsidRPr="004760D1" w:rsidTr="00983A0B">
        <w:trPr>
          <w:jc w:val="center"/>
        </w:trPr>
        <w:tc>
          <w:tcPr>
            <w:tcW w:w="618" w:type="dxa"/>
            <w:tcBorders>
              <w:top w:val="single" w:sz="4" w:space="0" w:color="auto"/>
              <w:left w:val="single" w:sz="4" w:space="0" w:color="auto"/>
              <w:bottom w:val="single" w:sz="4" w:space="0" w:color="auto"/>
              <w:right w:val="single" w:sz="4" w:space="0" w:color="auto"/>
            </w:tcBorders>
          </w:tcPr>
          <w:p w:rsidR="00332A2B" w:rsidRPr="004760D1" w:rsidRDefault="00332A2B" w:rsidP="00983A0B">
            <w:pPr>
              <w:autoSpaceDE w:val="0"/>
              <w:autoSpaceDN w:val="0"/>
              <w:adjustRightInd w:val="0"/>
              <w:jc w:val="center"/>
              <w:rPr>
                <w:sz w:val="28"/>
                <w:szCs w:val="28"/>
              </w:rPr>
            </w:pPr>
            <w:r w:rsidRPr="004760D1">
              <w:rPr>
                <w:sz w:val="28"/>
                <w:szCs w:val="28"/>
              </w:rPr>
              <w:t>1</w:t>
            </w:r>
          </w:p>
        </w:tc>
        <w:tc>
          <w:tcPr>
            <w:tcW w:w="6241" w:type="dxa"/>
            <w:tcBorders>
              <w:top w:val="single" w:sz="4" w:space="0" w:color="auto"/>
              <w:left w:val="single" w:sz="4" w:space="0" w:color="auto"/>
              <w:bottom w:val="single" w:sz="4" w:space="0" w:color="auto"/>
              <w:right w:val="single" w:sz="4" w:space="0" w:color="auto"/>
            </w:tcBorders>
          </w:tcPr>
          <w:p w:rsidR="00332A2B" w:rsidRPr="004760D1" w:rsidRDefault="00332A2B" w:rsidP="00983A0B">
            <w:pPr>
              <w:autoSpaceDE w:val="0"/>
              <w:autoSpaceDN w:val="0"/>
              <w:adjustRightInd w:val="0"/>
              <w:rPr>
                <w:sz w:val="28"/>
                <w:szCs w:val="28"/>
              </w:rPr>
            </w:pPr>
            <w:r w:rsidRPr="004760D1">
              <w:rPr>
                <w:sz w:val="28"/>
                <w:szCs w:val="28"/>
              </w:rPr>
              <w:t>Оформление документов, необходимых для погребения</w:t>
            </w:r>
          </w:p>
        </w:tc>
        <w:tc>
          <w:tcPr>
            <w:tcW w:w="2605" w:type="dxa"/>
            <w:tcBorders>
              <w:top w:val="single" w:sz="4" w:space="0" w:color="auto"/>
              <w:left w:val="single" w:sz="4" w:space="0" w:color="auto"/>
              <w:bottom w:val="single" w:sz="4" w:space="0" w:color="auto"/>
              <w:right w:val="single" w:sz="4" w:space="0" w:color="auto"/>
            </w:tcBorders>
          </w:tcPr>
          <w:p w:rsidR="00332A2B" w:rsidRPr="00CC4592" w:rsidRDefault="00332A2B" w:rsidP="00983A0B">
            <w:pPr>
              <w:autoSpaceDE w:val="0"/>
              <w:autoSpaceDN w:val="0"/>
              <w:adjustRightInd w:val="0"/>
              <w:jc w:val="center"/>
              <w:rPr>
                <w:sz w:val="28"/>
                <w:szCs w:val="28"/>
              </w:rPr>
            </w:pPr>
            <w:r>
              <w:rPr>
                <w:sz w:val="28"/>
                <w:szCs w:val="28"/>
              </w:rPr>
              <w:t>334-96</w:t>
            </w:r>
          </w:p>
        </w:tc>
      </w:tr>
      <w:tr w:rsidR="00332A2B" w:rsidRPr="004760D1" w:rsidTr="00983A0B">
        <w:trPr>
          <w:jc w:val="center"/>
        </w:trPr>
        <w:tc>
          <w:tcPr>
            <w:tcW w:w="618" w:type="dxa"/>
            <w:tcBorders>
              <w:top w:val="single" w:sz="4" w:space="0" w:color="auto"/>
              <w:left w:val="single" w:sz="4" w:space="0" w:color="auto"/>
              <w:bottom w:val="single" w:sz="4" w:space="0" w:color="auto"/>
              <w:right w:val="single" w:sz="4" w:space="0" w:color="auto"/>
            </w:tcBorders>
          </w:tcPr>
          <w:p w:rsidR="00332A2B" w:rsidRPr="004760D1" w:rsidRDefault="00332A2B" w:rsidP="00983A0B">
            <w:pPr>
              <w:autoSpaceDE w:val="0"/>
              <w:autoSpaceDN w:val="0"/>
              <w:adjustRightInd w:val="0"/>
              <w:jc w:val="center"/>
              <w:rPr>
                <w:sz w:val="28"/>
                <w:szCs w:val="28"/>
              </w:rPr>
            </w:pPr>
            <w:r w:rsidRPr="004760D1">
              <w:rPr>
                <w:sz w:val="28"/>
                <w:szCs w:val="28"/>
              </w:rPr>
              <w:t>2</w:t>
            </w:r>
          </w:p>
        </w:tc>
        <w:tc>
          <w:tcPr>
            <w:tcW w:w="6241" w:type="dxa"/>
            <w:tcBorders>
              <w:top w:val="single" w:sz="4" w:space="0" w:color="auto"/>
              <w:left w:val="single" w:sz="4" w:space="0" w:color="auto"/>
              <w:bottom w:val="single" w:sz="4" w:space="0" w:color="auto"/>
              <w:right w:val="single" w:sz="4" w:space="0" w:color="auto"/>
            </w:tcBorders>
          </w:tcPr>
          <w:p w:rsidR="00332A2B" w:rsidRPr="004760D1" w:rsidRDefault="00332A2B" w:rsidP="00983A0B">
            <w:pPr>
              <w:autoSpaceDE w:val="0"/>
              <w:autoSpaceDN w:val="0"/>
              <w:adjustRightInd w:val="0"/>
              <w:rPr>
                <w:sz w:val="28"/>
                <w:szCs w:val="28"/>
              </w:rPr>
            </w:pPr>
            <w:r w:rsidRPr="004760D1">
              <w:rPr>
                <w:sz w:val="28"/>
                <w:szCs w:val="28"/>
              </w:rPr>
              <w:t>Облачение тела</w:t>
            </w:r>
          </w:p>
        </w:tc>
        <w:tc>
          <w:tcPr>
            <w:tcW w:w="2605"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jc w:val="center"/>
              <w:rPr>
                <w:sz w:val="28"/>
                <w:szCs w:val="28"/>
              </w:rPr>
            </w:pPr>
            <w:r>
              <w:rPr>
                <w:sz w:val="28"/>
                <w:szCs w:val="28"/>
              </w:rPr>
              <w:t>1610-50</w:t>
            </w:r>
          </w:p>
        </w:tc>
      </w:tr>
      <w:tr w:rsidR="00332A2B" w:rsidRPr="004760D1" w:rsidTr="00983A0B">
        <w:trPr>
          <w:jc w:val="center"/>
        </w:trPr>
        <w:tc>
          <w:tcPr>
            <w:tcW w:w="618" w:type="dxa"/>
            <w:tcBorders>
              <w:top w:val="single" w:sz="4" w:space="0" w:color="auto"/>
              <w:left w:val="single" w:sz="4" w:space="0" w:color="auto"/>
              <w:bottom w:val="single" w:sz="4" w:space="0" w:color="auto"/>
              <w:right w:val="single" w:sz="4" w:space="0" w:color="auto"/>
            </w:tcBorders>
          </w:tcPr>
          <w:p w:rsidR="00332A2B" w:rsidRPr="004760D1" w:rsidRDefault="00332A2B" w:rsidP="00983A0B">
            <w:pPr>
              <w:autoSpaceDE w:val="0"/>
              <w:autoSpaceDN w:val="0"/>
              <w:adjustRightInd w:val="0"/>
              <w:jc w:val="center"/>
              <w:rPr>
                <w:sz w:val="28"/>
                <w:szCs w:val="28"/>
              </w:rPr>
            </w:pPr>
            <w:r w:rsidRPr="004760D1">
              <w:rPr>
                <w:sz w:val="28"/>
                <w:szCs w:val="28"/>
              </w:rPr>
              <w:t>3</w:t>
            </w:r>
          </w:p>
        </w:tc>
        <w:tc>
          <w:tcPr>
            <w:tcW w:w="6241" w:type="dxa"/>
            <w:tcBorders>
              <w:top w:val="single" w:sz="4" w:space="0" w:color="auto"/>
              <w:left w:val="single" w:sz="4" w:space="0" w:color="auto"/>
              <w:bottom w:val="single" w:sz="4" w:space="0" w:color="auto"/>
              <w:right w:val="single" w:sz="4" w:space="0" w:color="auto"/>
            </w:tcBorders>
          </w:tcPr>
          <w:p w:rsidR="00332A2B" w:rsidRPr="004760D1" w:rsidRDefault="00332A2B" w:rsidP="00983A0B">
            <w:pPr>
              <w:autoSpaceDE w:val="0"/>
              <w:autoSpaceDN w:val="0"/>
              <w:adjustRightInd w:val="0"/>
              <w:rPr>
                <w:sz w:val="28"/>
                <w:szCs w:val="28"/>
              </w:rPr>
            </w:pPr>
            <w:r w:rsidRPr="004760D1">
              <w:rPr>
                <w:sz w:val="28"/>
                <w:szCs w:val="28"/>
              </w:rPr>
              <w:t xml:space="preserve">Предоставление гроба </w:t>
            </w:r>
          </w:p>
        </w:tc>
        <w:tc>
          <w:tcPr>
            <w:tcW w:w="2605" w:type="dxa"/>
            <w:tcBorders>
              <w:top w:val="single" w:sz="4" w:space="0" w:color="auto"/>
              <w:left w:val="single" w:sz="4" w:space="0" w:color="auto"/>
              <w:bottom w:val="single" w:sz="4" w:space="0" w:color="auto"/>
              <w:right w:val="single" w:sz="4" w:space="0" w:color="auto"/>
            </w:tcBorders>
          </w:tcPr>
          <w:p w:rsidR="00332A2B" w:rsidRPr="00CC4592" w:rsidRDefault="00332A2B" w:rsidP="00983A0B">
            <w:pPr>
              <w:autoSpaceDE w:val="0"/>
              <w:autoSpaceDN w:val="0"/>
              <w:adjustRightInd w:val="0"/>
              <w:jc w:val="center"/>
              <w:rPr>
                <w:sz w:val="28"/>
                <w:szCs w:val="28"/>
              </w:rPr>
            </w:pPr>
            <w:r>
              <w:rPr>
                <w:sz w:val="28"/>
                <w:szCs w:val="28"/>
              </w:rPr>
              <w:t>2434-96</w:t>
            </w:r>
          </w:p>
        </w:tc>
      </w:tr>
      <w:tr w:rsidR="00332A2B" w:rsidRPr="004760D1" w:rsidTr="00983A0B">
        <w:trPr>
          <w:jc w:val="center"/>
        </w:trPr>
        <w:tc>
          <w:tcPr>
            <w:tcW w:w="618" w:type="dxa"/>
            <w:tcBorders>
              <w:top w:val="single" w:sz="4" w:space="0" w:color="auto"/>
              <w:left w:val="single" w:sz="4" w:space="0" w:color="auto"/>
              <w:bottom w:val="single" w:sz="4" w:space="0" w:color="auto"/>
              <w:right w:val="single" w:sz="4" w:space="0" w:color="auto"/>
            </w:tcBorders>
          </w:tcPr>
          <w:p w:rsidR="00332A2B" w:rsidRPr="004760D1" w:rsidRDefault="00332A2B" w:rsidP="00983A0B">
            <w:pPr>
              <w:autoSpaceDE w:val="0"/>
              <w:autoSpaceDN w:val="0"/>
              <w:adjustRightInd w:val="0"/>
              <w:jc w:val="center"/>
              <w:rPr>
                <w:sz w:val="28"/>
                <w:szCs w:val="28"/>
              </w:rPr>
            </w:pPr>
            <w:r w:rsidRPr="004760D1">
              <w:rPr>
                <w:sz w:val="28"/>
                <w:szCs w:val="28"/>
              </w:rPr>
              <w:t>4</w:t>
            </w:r>
          </w:p>
        </w:tc>
        <w:tc>
          <w:tcPr>
            <w:tcW w:w="6241" w:type="dxa"/>
            <w:tcBorders>
              <w:top w:val="single" w:sz="4" w:space="0" w:color="auto"/>
              <w:left w:val="single" w:sz="4" w:space="0" w:color="auto"/>
              <w:bottom w:val="single" w:sz="4" w:space="0" w:color="auto"/>
              <w:right w:val="single" w:sz="4" w:space="0" w:color="auto"/>
            </w:tcBorders>
          </w:tcPr>
          <w:p w:rsidR="00332A2B" w:rsidRPr="004760D1" w:rsidRDefault="00332A2B" w:rsidP="00983A0B">
            <w:pPr>
              <w:autoSpaceDE w:val="0"/>
              <w:autoSpaceDN w:val="0"/>
              <w:adjustRightInd w:val="0"/>
              <w:rPr>
                <w:sz w:val="28"/>
                <w:szCs w:val="28"/>
              </w:rPr>
            </w:pPr>
            <w:r w:rsidRPr="004760D1">
              <w:rPr>
                <w:sz w:val="28"/>
                <w:szCs w:val="28"/>
              </w:rPr>
              <w:t>Перевозка умершего на кладбище (в крематорий)</w:t>
            </w:r>
          </w:p>
        </w:tc>
        <w:tc>
          <w:tcPr>
            <w:tcW w:w="2605" w:type="dxa"/>
            <w:tcBorders>
              <w:top w:val="single" w:sz="4" w:space="0" w:color="auto"/>
              <w:left w:val="single" w:sz="4" w:space="0" w:color="auto"/>
              <w:bottom w:val="single" w:sz="4" w:space="0" w:color="auto"/>
              <w:right w:val="single" w:sz="4" w:space="0" w:color="auto"/>
            </w:tcBorders>
          </w:tcPr>
          <w:p w:rsidR="00332A2B" w:rsidRPr="00CC4592" w:rsidRDefault="00332A2B" w:rsidP="00983A0B">
            <w:pPr>
              <w:autoSpaceDE w:val="0"/>
              <w:autoSpaceDN w:val="0"/>
              <w:adjustRightInd w:val="0"/>
              <w:jc w:val="center"/>
              <w:rPr>
                <w:sz w:val="28"/>
                <w:szCs w:val="28"/>
              </w:rPr>
            </w:pPr>
            <w:r>
              <w:rPr>
                <w:sz w:val="28"/>
                <w:szCs w:val="28"/>
              </w:rPr>
              <w:t>900-91</w:t>
            </w:r>
          </w:p>
        </w:tc>
      </w:tr>
      <w:tr w:rsidR="00332A2B" w:rsidRPr="004760D1" w:rsidTr="00983A0B">
        <w:trPr>
          <w:jc w:val="center"/>
        </w:trPr>
        <w:tc>
          <w:tcPr>
            <w:tcW w:w="618" w:type="dxa"/>
            <w:tcBorders>
              <w:top w:val="single" w:sz="4" w:space="0" w:color="auto"/>
              <w:left w:val="single" w:sz="4" w:space="0" w:color="auto"/>
              <w:bottom w:val="single" w:sz="4" w:space="0" w:color="auto"/>
              <w:right w:val="single" w:sz="4" w:space="0" w:color="auto"/>
            </w:tcBorders>
          </w:tcPr>
          <w:p w:rsidR="00332A2B" w:rsidRPr="004760D1" w:rsidRDefault="00332A2B" w:rsidP="00983A0B">
            <w:pPr>
              <w:autoSpaceDE w:val="0"/>
              <w:autoSpaceDN w:val="0"/>
              <w:adjustRightInd w:val="0"/>
              <w:jc w:val="center"/>
              <w:rPr>
                <w:sz w:val="28"/>
                <w:szCs w:val="28"/>
              </w:rPr>
            </w:pPr>
            <w:r w:rsidRPr="004760D1">
              <w:rPr>
                <w:sz w:val="28"/>
                <w:szCs w:val="28"/>
              </w:rPr>
              <w:t>5</w:t>
            </w:r>
          </w:p>
        </w:tc>
        <w:tc>
          <w:tcPr>
            <w:tcW w:w="6241" w:type="dxa"/>
            <w:tcBorders>
              <w:top w:val="single" w:sz="4" w:space="0" w:color="auto"/>
              <w:left w:val="single" w:sz="4" w:space="0" w:color="auto"/>
              <w:bottom w:val="single" w:sz="4" w:space="0" w:color="auto"/>
              <w:right w:val="single" w:sz="4" w:space="0" w:color="auto"/>
            </w:tcBorders>
          </w:tcPr>
          <w:p w:rsidR="00332A2B" w:rsidRPr="004760D1" w:rsidRDefault="00332A2B" w:rsidP="00983A0B">
            <w:pPr>
              <w:autoSpaceDE w:val="0"/>
              <w:autoSpaceDN w:val="0"/>
              <w:adjustRightInd w:val="0"/>
              <w:rPr>
                <w:sz w:val="28"/>
                <w:szCs w:val="28"/>
              </w:rPr>
            </w:pPr>
            <w:r w:rsidRPr="004760D1">
              <w:rPr>
                <w:sz w:val="28"/>
                <w:szCs w:val="28"/>
              </w:rPr>
              <w:t>Погребение</w:t>
            </w:r>
          </w:p>
        </w:tc>
        <w:tc>
          <w:tcPr>
            <w:tcW w:w="2605" w:type="dxa"/>
            <w:tcBorders>
              <w:top w:val="single" w:sz="4" w:space="0" w:color="auto"/>
              <w:left w:val="single" w:sz="4" w:space="0" w:color="auto"/>
              <w:bottom w:val="single" w:sz="4" w:space="0" w:color="auto"/>
              <w:right w:val="single" w:sz="4" w:space="0" w:color="auto"/>
            </w:tcBorders>
          </w:tcPr>
          <w:p w:rsidR="00332A2B" w:rsidRPr="00CC4592" w:rsidRDefault="00332A2B" w:rsidP="00983A0B">
            <w:pPr>
              <w:autoSpaceDE w:val="0"/>
              <w:autoSpaceDN w:val="0"/>
              <w:adjustRightInd w:val="0"/>
              <w:jc w:val="center"/>
              <w:rPr>
                <w:sz w:val="28"/>
                <w:szCs w:val="28"/>
              </w:rPr>
            </w:pPr>
            <w:r>
              <w:rPr>
                <w:sz w:val="28"/>
                <w:szCs w:val="28"/>
              </w:rPr>
              <w:t>1143-65</w:t>
            </w:r>
          </w:p>
        </w:tc>
      </w:tr>
      <w:tr w:rsidR="00332A2B" w:rsidRPr="004760D1" w:rsidTr="00983A0B">
        <w:trPr>
          <w:jc w:val="center"/>
        </w:trPr>
        <w:tc>
          <w:tcPr>
            <w:tcW w:w="618" w:type="dxa"/>
            <w:tcBorders>
              <w:top w:val="single" w:sz="4" w:space="0" w:color="auto"/>
              <w:left w:val="single" w:sz="4" w:space="0" w:color="auto"/>
              <w:bottom w:val="single" w:sz="4" w:space="0" w:color="auto"/>
              <w:right w:val="single" w:sz="4" w:space="0" w:color="auto"/>
            </w:tcBorders>
          </w:tcPr>
          <w:p w:rsidR="00332A2B" w:rsidRPr="004760D1" w:rsidRDefault="00332A2B" w:rsidP="00983A0B">
            <w:pPr>
              <w:autoSpaceDE w:val="0"/>
              <w:autoSpaceDN w:val="0"/>
              <w:adjustRightInd w:val="0"/>
              <w:jc w:val="center"/>
              <w:rPr>
                <w:sz w:val="28"/>
                <w:szCs w:val="28"/>
              </w:rPr>
            </w:pPr>
          </w:p>
        </w:tc>
        <w:tc>
          <w:tcPr>
            <w:tcW w:w="6241" w:type="dxa"/>
            <w:tcBorders>
              <w:top w:val="single" w:sz="4" w:space="0" w:color="auto"/>
              <w:left w:val="single" w:sz="4" w:space="0" w:color="auto"/>
              <w:bottom w:val="single" w:sz="4" w:space="0" w:color="auto"/>
              <w:right w:val="single" w:sz="4" w:space="0" w:color="auto"/>
            </w:tcBorders>
          </w:tcPr>
          <w:p w:rsidR="00332A2B" w:rsidRPr="004760D1" w:rsidRDefault="00332A2B" w:rsidP="00983A0B">
            <w:pPr>
              <w:autoSpaceDE w:val="0"/>
              <w:autoSpaceDN w:val="0"/>
              <w:adjustRightInd w:val="0"/>
              <w:rPr>
                <w:sz w:val="28"/>
                <w:szCs w:val="28"/>
              </w:rPr>
            </w:pPr>
            <w:r w:rsidRPr="004760D1">
              <w:rPr>
                <w:sz w:val="28"/>
                <w:szCs w:val="28"/>
              </w:rPr>
              <w:t>Итого:</w:t>
            </w:r>
          </w:p>
        </w:tc>
        <w:tc>
          <w:tcPr>
            <w:tcW w:w="2605"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jc w:val="center"/>
              <w:rPr>
                <w:sz w:val="28"/>
                <w:szCs w:val="28"/>
              </w:rPr>
            </w:pPr>
            <w:r>
              <w:rPr>
                <w:sz w:val="28"/>
                <w:szCs w:val="28"/>
              </w:rPr>
              <w:t>6424-98</w:t>
            </w:r>
          </w:p>
        </w:tc>
      </w:tr>
    </w:tbl>
    <w:p w:rsidR="00332A2B" w:rsidRDefault="00332A2B" w:rsidP="00332A2B">
      <w:pPr>
        <w:autoSpaceDE w:val="0"/>
        <w:autoSpaceDN w:val="0"/>
        <w:adjustRightInd w:val="0"/>
        <w:jc w:val="center"/>
        <w:rPr>
          <w:b/>
          <w:bCs/>
          <w:sz w:val="28"/>
          <w:szCs w:val="28"/>
        </w:rPr>
      </w:pPr>
    </w:p>
    <w:p w:rsidR="00332A2B" w:rsidRPr="00401B3E" w:rsidRDefault="00332A2B" w:rsidP="00332A2B">
      <w:pPr>
        <w:autoSpaceDE w:val="0"/>
        <w:autoSpaceDN w:val="0"/>
        <w:adjustRightInd w:val="0"/>
        <w:jc w:val="center"/>
        <w:rPr>
          <w:b/>
          <w:bCs/>
          <w:sz w:val="28"/>
          <w:szCs w:val="28"/>
        </w:rPr>
      </w:pPr>
    </w:p>
    <w:p w:rsidR="00332A2B" w:rsidRDefault="00332A2B" w:rsidP="00332A2B">
      <w:pPr>
        <w:autoSpaceDE w:val="0"/>
        <w:autoSpaceDN w:val="0"/>
        <w:adjustRightInd w:val="0"/>
        <w:jc w:val="both"/>
        <w:rPr>
          <w:sz w:val="28"/>
          <w:szCs w:val="28"/>
        </w:rPr>
      </w:pPr>
    </w:p>
    <w:p w:rsidR="00332A2B" w:rsidRDefault="00332A2B" w:rsidP="00332A2B">
      <w:pPr>
        <w:autoSpaceDE w:val="0"/>
        <w:autoSpaceDN w:val="0"/>
        <w:adjustRightInd w:val="0"/>
        <w:jc w:val="both"/>
        <w:rPr>
          <w:sz w:val="28"/>
          <w:szCs w:val="28"/>
        </w:rPr>
      </w:pPr>
    </w:p>
    <w:p w:rsidR="00FB3349" w:rsidRDefault="00FB3349" w:rsidP="00FB3349">
      <w:pPr>
        <w:tabs>
          <w:tab w:val="left" w:pos="2835"/>
        </w:tabs>
        <w:rPr>
          <w:sz w:val="28"/>
          <w:szCs w:val="28"/>
        </w:rPr>
      </w:pPr>
    </w:p>
    <w:p w:rsidR="00D319E3" w:rsidRDefault="00D319E3" w:rsidP="00FB3349">
      <w:pPr>
        <w:tabs>
          <w:tab w:val="left" w:pos="2835"/>
        </w:tabs>
        <w:rPr>
          <w:sz w:val="28"/>
          <w:szCs w:val="28"/>
        </w:rPr>
      </w:pPr>
    </w:p>
    <w:p w:rsidR="00D319E3" w:rsidRDefault="00D319E3" w:rsidP="00FB3349">
      <w:pPr>
        <w:tabs>
          <w:tab w:val="left" w:pos="2835"/>
        </w:tabs>
        <w:rPr>
          <w:sz w:val="28"/>
          <w:szCs w:val="28"/>
        </w:rPr>
      </w:pPr>
    </w:p>
    <w:p w:rsidR="00D319E3" w:rsidRDefault="00D319E3" w:rsidP="00FB3349">
      <w:pPr>
        <w:tabs>
          <w:tab w:val="left" w:pos="2835"/>
        </w:tabs>
        <w:rPr>
          <w:sz w:val="28"/>
          <w:szCs w:val="28"/>
        </w:rPr>
      </w:pPr>
    </w:p>
    <w:p w:rsidR="00D319E3" w:rsidRDefault="00D319E3" w:rsidP="00FB3349">
      <w:pPr>
        <w:tabs>
          <w:tab w:val="left" w:pos="2835"/>
        </w:tabs>
        <w:rPr>
          <w:sz w:val="28"/>
          <w:szCs w:val="28"/>
        </w:rPr>
      </w:pPr>
    </w:p>
    <w:p w:rsidR="00D319E3" w:rsidRDefault="00D319E3" w:rsidP="00FB3349">
      <w:pPr>
        <w:tabs>
          <w:tab w:val="left" w:pos="2835"/>
        </w:tabs>
      </w:pPr>
    </w:p>
    <w:p w:rsidR="00FB3349" w:rsidRDefault="00FB3349" w:rsidP="00FB3349">
      <w:pPr>
        <w:tabs>
          <w:tab w:val="left" w:pos="2835"/>
        </w:tabs>
      </w:pPr>
    </w:p>
    <w:p w:rsidR="00FB3349" w:rsidRDefault="00FB3349" w:rsidP="00FB3349">
      <w:pPr>
        <w:autoSpaceDE w:val="0"/>
        <w:autoSpaceDN w:val="0"/>
        <w:adjustRightInd w:val="0"/>
        <w:jc w:val="right"/>
        <w:rPr>
          <w:sz w:val="28"/>
          <w:szCs w:val="28"/>
        </w:rPr>
      </w:pPr>
    </w:p>
    <w:p w:rsidR="00FB3349" w:rsidRDefault="00FB3349" w:rsidP="00FB3349">
      <w:pPr>
        <w:autoSpaceDE w:val="0"/>
        <w:autoSpaceDN w:val="0"/>
        <w:adjustRightInd w:val="0"/>
        <w:jc w:val="right"/>
        <w:rPr>
          <w:sz w:val="28"/>
          <w:szCs w:val="28"/>
        </w:rPr>
      </w:pPr>
    </w:p>
    <w:p w:rsidR="00FB3349" w:rsidRDefault="00FB3349" w:rsidP="00FB3349">
      <w:pPr>
        <w:autoSpaceDE w:val="0"/>
        <w:autoSpaceDN w:val="0"/>
        <w:adjustRightInd w:val="0"/>
        <w:jc w:val="right"/>
        <w:rPr>
          <w:sz w:val="28"/>
          <w:szCs w:val="28"/>
        </w:rPr>
      </w:pPr>
    </w:p>
    <w:p w:rsidR="00FB3349" w:rsidRDefault="00FB3349" w:rsidP="00FB3349">
      <w:pPr>
        <w:autoSpaceDE w:val="0"/>
        <w:autoSpaceDN w:val="0"/>
        <w:adjustRightInd w:val="0"/>
        <w:jc w:val="right"/>
        <w:rPr>
          <w:sz w:val="28"/>
          <w:szCs w:val="28"/>
        </w:rPr>
      </w:pPr>
    </w:p>
    <w:p w:rsidR="00FB3349" w:rsidRDefault="00FB3349" w:rsidP="00FB3349">
      <w:pPr>
        <w:autoSpaceDE w:val="0"/>
        <w:autoSpaceDN w:val="0"/>
        <w:adjustRightInd w:val="0"/>
        <w:jc w:val="right"/>
        <w:rPr>
          <w:sz w:val="28"/>
          <w:szCs w:val="28"/>
        </w:rPr>
      </w:pPr>
    </w:p>
    <w:p w:rsidR="00D7565E" w:rsidRDefault="00D7565E" w:rsidP="00FB3349">
      <w:pPr>
        <w:autoSpaceDE w:val="0"/>
        <w:autoSpaceDN w:val="0"/>
        <w:adjustRightInd w:val="0"/>
        <w:jc w:val="right"/>
        <w:rPr>
          <w:sz w:val="28"/>
          <w:szCs w:val="28"/>
        </w:rPr>
      </w:pPr>
    </w:p>
    <w:p w:rsidR="00D7565E" w:rsidRDefault="00D7565E" w:rsidP="00FB3349">
      <w:pPr>
        <w:autoSpaceDE w:val="0"/>
        <w:autoSpaceDN w:val="0"/>
        <w:adjustRightInd w:val="0"/>
        <w:jc w:val="right"/>
        <w:rPr>
          <w:sz w:val="28"/>
          <w:szCs w:val="28"/>
        </w:rPr>
      </w:pPr>
    </w:p>
    <w:p w:rsidR="00D7565E" w:rsidRDefault="00D7565E" w:rsidP="00FB3349">
      <w:pPr>
        <w:autoSpaceDE w:val="0"/>
        <w:autoSpaceDN w:val="0"/>
        <w:adjustRightInd w:val="0"/>
        <w:jc w:val="right"/>
        <w:rPr>
          <w:sz w:val="28"/>
          <w:szCs w:val="28"/>
        </w:rPr>
      </w:pPr>
    </w:p>
    <w:p w:rsidR="00D7565E" w:rsidRDefault="00D7565E" w:rsidP="00332A2B">
      <w:pPr>
        <w:autoSpaceDE w:val="0"/>
        <w:autoSpaceDN w:val="0"/>
        <w:adjustRightInd w:val="0"/>
        <w:rPr>
          <w:sz w:val="28"/>
          <w:szCs w:val="28"/>
        </w:rPr>
      </w:pPr>
    </w:p>
    <w:p w:rsidR="00D7565E" w:rsidRDefault="00D7565E" w:rsidP="00FB3349">
      <w:pPr>
        <w:autoSpaceDE w:val="0"/>
        <w:autoSpaceDN w:val="0"/>
        <w:adjustRightInd w:val="0"/>
        <w:jc w:val="right"/>
        <w:rPr>
          <w:sz w:val="28"/>
          <w:szCs w:val="28"/>
        </w:rPr>
      </w:pPr>
    </w:p>
    <w:p w:rsidR="00FB3349" w:rsidRDefault="00FB3349" w:rsidP="00FB3349">
      <w:pPr>
        <w:autoSpaceDE w:val="0"/>
        <w:autoSpaceDN w:val="0"/>
        <w:adjustRightInd w:val="0"/>
        <w:jc w:val="right"/>
        <w:rPr>
          <w:sz w:val="28"/>
          <w:szCs w:val="28"/>
        </w:rPr>
      </w:pPr>
    </w:p>
    <w:p w:rsidR="00FB3349" w:rsidRDefault="00FB3349" w:rsidP="00FB3349">
      <w:pPr>
        <w:autoSpaceDE w:val="0"/>
        <w:autoSpaceDN w:val="0"/>
        <w:adjustRightInd w:val="0"/>
        <w:jc w:val="right"/>
        <w:rPr>
          <w:sz w:val="28"/>
          <w:szCs w:val="28"/>
        </w:rPr>
      </w:pPr>
    </w:p>
    <w:p w:rsidR="00FB3349" w:rsidRPr="0051030A" w:rsidRDefault="00FB3349" w:rsidP="00FB3349">
      <w:pPr>
        <w:autoSpaceDE w:val="0"/>
        <w:autoSpaceDN w:val="0"/>
        <w:adjustRightInd w:val="0"/>
        <w:jc w:val="right"/>
        <w:rPr>
          <w:sz w:val="28"/>
          <w:szCs w:val="28"/>
        </w:rPr>
      </w:pPr>
      <w:r w:rsidRPr="0051030A">
        <w:rPr>
          <w:sz w:val="28"/>
          <w:szCs w:val="28"/>
        </w:rPr>
        <w:lastRenderedPageBreak/>
        <w:t>Приложение</w:t>
      </w:r>
      <w:r>
        <w:rPr>
          <w:sz w:val="28"/>
          <w:szCs w:val="28"/>
        </w:rPr>
        <w:t xml:space="preserve"> № 3</w:t>
      </w:r>
    </w:p>
    <w:p w:rsidR="00FB3349" w:rsidRDefault="00FB3349" w:rsidP="00FB3349">
      <w:pPr>
        <w:autoSpaceDE w:val="0"/>
        <w:autoSpaceDN w:val="0"/>
        <w:adjustRightInd w:val="0"/>
        <w:jc w:val="right"/>
        <w:rPr>
          <w:sz w:val="28"/>
          <w:szCs w:val="28"/>
        </w:rPr>
      </w:pPr>
      <w:r w:rsidRPr="0051030A">
        <w:rPr>
          <w:sz w:val="28"/>
          <w:szCs w:val="28"/>
        </w:rPr>
        <w:t xml:space="preserve">к </w:t>
      </w:r>
      <w:r>
        <w:rPr>
          <w:sz w:val="28"/>
          <w:szCs w:val="28"/>
        </w:rPr>
        <w:t xml:space="preserve">решению Комитета </w:t>
      </w:r>
    </w:p>
    <w:p w:rsidR="00FB3349" w:rsidRDefault="00FB3349" w:rsidP="00FB3349">
      <w:pPr>
        <w:autoSpaceDE w:val="0"/>
        <w:autoSpaceDN w:val="0"/>
        <w:adjustRightInd w:val="0"/>
        <w:jc w:val="right"/>
        <w:rPr>
          <w:sz w:val="28"/>
          <w:szCs w:val="28"/>
        </w:rPr>
      </w:pPr>
      <w:r>
        <w:rPr>
          <w:sz w:val="28"/>
          <w:szCs w:val="28"/>
        </w:rPr>
        <w:t xml:space="preserve">местного самоуправления </w:t>
      </w:r>
    </w:p>
    <w:p w:rsidR="00FB3349" w:rsidRDefault="00FB3349" w:rsidP="00FB3349">
      <w:pPr>
        <w:autoSpaceDE w:val="0"/>
        <w:autoSpaceDN w:val="0"/>
        <w:adjustRightInd w:val="0"/>
        <w:jc w:val="right"/>
        <w:rPr>
          <w:sz w:val="28"/>
          <w:szCs w:val="28"/>
        </w:rPr>
      </w:pPr>
      <w:r>
        <w:rPr>
          <w:sz w:val="28"/>
          <w:szCs w:val="28"/>
        </w:rPr>
        <w:t>Яковлевского сельсовета</w:t>
      </w:r>
    </w:p>
    <w:p w:rsidR="00FB3349" w:rsidRDefault="00D319E3" w:rsidP="00D319E3">
      <w:pPr>
        <w:autoSpaceDE w:val="0"/>
        <w:autoSpaceDN w:val="0"/>
        <w:adjustRightInd w:val="0"/>
        <w:jc w:val="right"/>
        <w:rPr>
          <w:sz w:val="28"/>
          <w:szCs w:val="28"/>
        </w:rPr>
      </w:pPr>
      <w:r>
        <w:rPr>
          <w:sz w:val="28"/>
          <w:szCs w:val="28"/>
        </w:rPr>
        <w:t>о</w:t>
      </w:r>
      <w:r w:rsidRPr="00D95FF4">
        <w:rPr>
          <w:sz w:val="28"/>
          <w:szCs w:val="28"/>
        </w:rPr>
        <w:t>т</w:t>
      </w:r>
      <w:r w:rsidRPr="007A5DFD">
        <w:rPr>
          <w:sz w:val="28"/>
          <w:szCs w:val="28"/>
        </w:rPr>
        <w:t xml:space="preserve"> </w:t>
      </w:r>
      <w:r>
        <w:rPr>
          <w:sz w:val="28"/>
          <w:szCs w:val="28"/>
        </w:rPr>
        <w:t>29.01.2021</w:t>
      </w:r>
      <w:r w:rsidRPr="00D95FF4">
        <w:rPr>
          <w:sz w:val="28"/>
          <w:szCs w:val="28"/>
        </w:rPr>
        <w:t xml:space="preserve"> №</w:t>
      </w:r>
      <w:r>
        <w:rPr>
          <w:sz w:val="28"/>
          <w:szCs w:val="28"/>
        </w:rPr>
        <w:t xml:space="preserve"> </w:t>
      </w:r>
      <w:r w:rsidRPr="000922E5">
        <w:rPr>
          <w:sz w:val="28"/>
          <w:szCs w:val="28"/>
        </w:rPr>
        <w:t>14</w:t>
      </w:r>
      <w:r w:rsidR="00BE0682">
        <w:rPr>
          <w:sz w:val="28"/>
          <w:szCs w:val="28"/>
        </w:rPr>
        <w:t>9</w:t>
      </w:r>
      <w:r w:rsidRPr="000922E5">
        <w:rPr>
          <w:sz w:val="28"/>
          <w:szCs w:val="28"/>
        </w:rPr>
        <w:t>-30/</w:t>
      </w:r>
      <w:r w:rsidRPr="000922E5">
        <w:rPr>
          <w:sz w:val="28"/>
          <w:szCs w:val="28"/>
          <w:lang w:val="en-US"/>
        </w:rPr>
        <w:t>III</w:t>
      </w:r>
    </w:p>
    <w:p w:rsidR="00D319E3" w:rsidRPr="00D319E3" w:rsidRDefault="00D319E3" w:rsidP="00D319E3">
      <w:pPr>
        <w:autoSpaceDE w:val="0"/>
        <w:autoSpaceDN w:val="0"/>
        <w:adjustRightInd w:val="0"/>
        <w:jc w:val="right"/>
        <w:rPr>
          <w:b/>
          <w:sz w:val="28"/>
          <w:szCs w:val="28"/>
        </w:rPr>
      </w:pPr>
    </w:p>
    <w:p w:rsidR="00FB3349" w:rsidRPr="00401B3E" w:rsidRDefault="00FB3349" w:rsidP="00FB3349">
      <w:pPr>
        <w:autoSpaceDE w:val="0"/>
        <w:autoSpaceDN w:val="0"/>
        <w:adjustRightInd w:val="0"/>
        <w:jc w:val="center"/>
        <w:rPr>
          <w:b/>
          <w:sz w:val="28"/>
          <w:szCs w:val="28"/>
        </w:rPr>
      </w:pPr>
      <w:r w:rsidRPr="00401B3E">
        <w:rPr>
          <w:b/>
          <w:sz w:val="28"/>
          <w:szCs w:val="28"/>
        </w:rPr>
        <w:t>Требования к качеству</w:t>
      </w:r>
      <w:r>
        <w:rPr>
          <w:b/>
          <w:sz w:val="28"/>
          <w:szCs w:val="28"/>
        </w:rPr>
        <w:t xml:space="preserve"> </w:t>
      </w:r>
      <w:r w:rsidRPr="00401B3E">
        <w:rPr>
          <w:b/>
          <w:sz w:val="28"/>
          <w:szCs w:val="28"/>
        </w:rPr>
        <w:t xml:space="preserve">услуг, предоставляемых согласно гарантированному перечню услуг по погребению на территории </w:t>
      </w:r>
      <w:r>
        <w:rPr>
          <w:b/>
          <w:sz w:val="28"/>
          <w:szCs w:val="28"/>
        </w:rPr>
        <w:t xml:space="preserve">Яковлевского сельсовета </w:t>
      </w:r>
      <w:r w:rsidRPr="00401B3E">
        <w:rPr>
          <w:b/>
          <w:sz w:val="28"/>
          <w:szCs w:val="28"/>
        </w:rPr>
        <w:t>Бековского района Пензенской области</w:t>
      </w:r>
    </w:p>
    <w:p w:rsidR="00FB3349" w:rsidRDefault="00FB3349" w:rsidP="00977945">
      <w:pPr>
        <w:autoSpaceDE w:val="0"/>
        <w:autoSpaceDN w:val="0"/>
        <w:adjustRightInd w:val="0"/>
        <w:jc w:val="center"/>
        <w:rPr>
          <w:color w:val="000000"/>
          <w:sz w:val="28"/>
          <w:szCs w:val="28"/>
        </w:rPr>
      </w:pPr>
      <w:r>
        <w:rPr>
          <w:b/>
          <w:bCs/>
          <w:sz w:val="28"/>
          <w:szCs w:val="28"/>
        </w:rPr>
        <w:t xml:space="preserve"> </w:t>
      </w:r>
    </w:p>
    <w:tbl>
      <w:tblPr>
        <w:tblW w:w="0" w:type="auto"/>
        <w:jc w:val="center"/>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7"/>
        <w:gridCol w:w="2925"/>
        <w:gridCol w:w="5754"/>
      </w:tblGrid>
      <w:tr w:rsidR="00332A2B" w:rsidTr="00983A0B">
        <w:trPr>
          <w:jc w:val="center"/>
        </w:trPr>
        <w:tc>
          <w:tcPr>
            <w:tcW w:w="847"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jc w:val="center"/>
              <w:rPr>
                <w:sz w:val="28"/>
                <w:szCs w:val="28"/>
              </w:rPr>
            </w:pPr>
            <w:r>
              <w:rPr>
                <w:sz w:val="28"/>
                <w:szCs w:val="28"/>
              </w:rPr>
              <w:t>№ п/п</w:t>
            </w:r>
          </w:p>
        </w:tc>
        <w:tc>
          <w:tcPr>
            <w:tcW w:w="2925"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jc w:val="center"/>
              <w:rPr>
                <w:sz w:val="28"/>
                <w:szCs w:val="28"/>
              </w:rPr>
            </w:pPr>
            <w:r>
              <w:rPr>
                <w:sz w:val="28"/>
                <w:szCs w:val="28"/>
              </w:rPr>
              <w:t>Наименование услуг</w:t>
            </w:r>
          </w:p>
        </w:tc>
        <w:tc>
          <w:tcPr>
            <w:tcW w:w="5754"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jc w:val="center"/>
              <w:rPr>
                <w:sz w:val="28"/>
                <w:szCs w:val="28"/>
              </w:rPr>
            </w:pPr>
            <w:r>
              <w:rPr>
                <w:sz w:val="28"/>
                <w:szCs w:val="28"/>
              </w:rPr>
              <w:t>Требование к качеству услуг</w:t>
            </w:r>
          </w:p>
        </w:tc>
      </w:tr>
      <w:tr w:rsidR="00332A2B" w:rsidTr="00983A0B">
        <w:trPr>
          <w:jc w:val="center"/>
        </w:trPr>
        <w:tc>
          <w:tcPr>
            <w:tcW w:w="847"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jc w:val="center"/>
              <w:rPr>
                <w:sz w:val="28"/>
                <w:szCs w:val="28"/>
              </w:rPr>
            </w:pPr>
            <w:r>
              <w:rPr>
                <w:sz w:val="28"/>
                <w:szCs w:val="28"/>
              </w:rPr>
              <w:t>1</w:t>
            </w:r>
          </w:p>
        </w:tc>
        <w:tc>
          <w:tcPr>
            <w:tcW w:w="2925"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rPr>
                <w:sz w:val="28"/>
                <w:szCs w:val="28"/>
              </w:rPr>
            </w:pPr>
            <w:r>
              <w:rPr>
                <w:sz w:val="28"/>
                <w:szCs w:val="28"/>
              </w:rPr>
              <w:t>Оформление документов, необходимых для погребения</w:t>
            </w:r>
          </w:p>
        </w:tc>
        <w:tc>
          <w:tcPr>
            <w:tcW w:w="5754"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rPr>
                <w:sz w:val="28"/>
                <w:szCs w:val="28"/>
              </w:rPr>
            </w:pPr>
            <w:r>
              <w:rPr>
                <w:bCs/>
                <w:sz w:val="28"/>
                <w:szCs w:val="28"/>
              </w:rPr>
              <w:t>В</w:t>
            </w:r>
            <w:r w:rsidRPr="00A52761">
              <w:rPr>
                <w:bCs/>
                <w:sz w:val="28"/>
                <w:szCs w:val="28"/>
              </w:rPr>
              <w:t>ыдача документов, необходимых для погребения умершего, в течение суток с момента установления причины смерти; в случаях, если для установления причины смерти возникли основания для помещения тела умершего в морг, выдача тела умершего по требованию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не может быть задержана на срок более двух суток с моме</w:t>
            </w:r>
            <w:r>
              <w:rPr>
                <w:bCs/>
                <w:sz w:val="28"/>
                <w:szCs w:val="28"/>
              </w:rPr>
              <w:t>нта установления причины смерти</w:t>
            </w:r>
          </w:p>
        </w:tc>
      </w:tr>
      <w:tr w:rsidR="00332A2B" w:rsidTr="00983A0B">
        <w:trPr>
          <w:jc w:val="center"/>
        </w:trPr>
        <w:tc>
          <w:tcPr>
            <w:tcW w:w="847"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jc w:val="center"/>
              <w:rPr>
                <w:sz w:val="28"/>
                <w:szCs w:val="28"/>
              </w:rPr>
            </w:pPr>
            <w:r>
              <w:rPr>
                <w:sz w:val="28"/>
                <w:szCs w:val="28"/>
              </w:rPr>
              <w:t>2</w:t>
            </w:r>
          </w:p>
        </w:tc>
        <w:tc>
          <w:tcPr>
            <w:tcW w:w="2925"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rPr>
                <w:sz w:val="28"/>
                <w:szCs w:val="28"/>
              </w:rPr>
            </w:pPr>
            <w:r>
              <w:rPr>
                <w:sz w:val="28"/>
                <w:szCs w:val="28"/>
              </w:rPr>
              <w:t>Предоставление и доставка гроба и других предметов, необходимых для погребения</w:t>
            </w:r>
          </w:p>
        </w:tc>
        <w:tc>
          <w:tcPr>
            <w:tcW w:w="5754"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rPr>
                <w:sz w:val="28"/>
                <w:szCs w:val="28"/>
              </w:rPr>
            </w:pPr>
            <w:r>
              <w:rPr>
                <w:sz w:val="28"/>
                <w:szCs w:val="28"/>
              </w:rPr>
              <w:t xml:space="preserve">Предоставление и доставка гроба и других предметов, необходимых для погребения, в один адрес, включая погрузочно-разгрузочные работы. </w:t>
            </w:r>
          </w:p>
          <w:p w:rsidR="00332A2B" w:rsidRDefault="00332A2B" w:rsidP="00983A0B">
            <w:pPr>
              <w:autoSpaceDE w:val="0"/>
              <w:autoSpaceDN w:val="0"/>
              <w:adjustRightInd w:val="0"/>
              <w:rPr>
                <w:sz w:val="28"/>
                <w:szCs w:val="28"/>
              </w:rPr>
            </w:pPr>
            <w:r>
              <w:rPr>
                <w:sz w:val="28"/>
                <w:szCs w:val="28"/>
              </w:rPr>
              <w:t>Предметы, необходимые для погребения:</w:t>
            </w:r>
          </w:p>
          <w:p w:rsidR="00332A2B" w:rsidRDefault="00332A2B" w:rsidP="00983A0B">
            <w:pPr>
              <w:autoSpaceDE w:val="0"/>
              <w:autoSpaceDN w:val="0"/>
              <w:adjustRightInd w:val="0"/>
              <w:rPr>
                <w:sz w:val="28"/>
                <w:szCs w:val="28"/>
              </w:rPr>
            </w:pPr>
            <w:r>
              <w:rPr>
                <w:sz w:val="28"/>
                <w:szCs w:val="28"/>
              </w:rPr>
              <w:t>- гроб из пиломатериалов, размером в  соответствии с телом умершего, обитый хлопчатобумажной тканью;</w:t>
            </w:r>
          </w:p>
          <w:p w:rsidR="00332A2B" w:rsidRDefault="00332A2B" w:rsidP="00983A0B">
            <w:pPr>
              <w:autoSpaceDE w:val="0"/>
              <w:autoSpaceDN w:val="0"/>
              <w:adjustRightInd w:val="0"/>
              <w:rPr>
                <w:sz w:val="28"/>
                <w:szCs w:val="28"/>
              </w:rPr>
            </w:pPr>
            <w:r>
              <w:rPr>
                <w:sz w:val="28"/>
                <w:szCs w:val="28"/>
              </w:rPr>
              <w:t>- покрывало из хлопчатобумажной ткани с ритуальной символикой;</w:t>
            </w:r>
          </w:p>
          <w:p w:rsidR="00332A2B" w:rsidRDefault="00332A2B" w:rsidP="00983A0B">
            <w:pPr>
              <w:autoSpaceDE w:val="0"/>
              <w:autoSpaceDN w:val="0"/>
              <w:adjustRightInd w:val="0"/>
              <w:rPr>
                <w:sz w:val="28"/>
                <w:szCs w:val="28"/>
              </w:rPr>
            </w:pPr>
            <w:r>
              <w:rPr>
                <w:sz w:val="28"/>
                <w:szCs w:val="28"/>
              </w:rPr>
              <w:t>- подушка, набитая древесными опилками (наволочка из хлопчатобумажной ткани).</w:t>
            </w:r>
          </w:p>
          <w:p w:rsidR="00332A2B" w:rsidRDefault="00332A2B" w:rsidP="00983A0B">
            <w:pPr>
              <w:autoSpaceDE w:val="0"/>
              <w:autoSpaceDN w:val="0"/>
              <w:adjustRightInd w:val="0"/>
              <w:rPr>
                <w:sz w:val="28"/>
                <w:szCs w:val="28"/>
              </w:rPr>
            </w:pPr>
            <w:r>
              <w:rPr>
                <w:sz w:val="28"/>
                <w:szCs w:val="28"/>
              </w:rPr>
              <w:t>Снятие гроба и других предметов, необходимых для погребения, со стеллажа, вынос их из помещения предприятия и погрузка в автокатафалк.</w:t>
            </w:r>
          </w:p>
          <w:p w:rsidR="00332A2B" w:rsidRDefault="00332A2B" w:rsidP="00983A0B">
            <w:pPr>
              <w:autoSpaceDE w:val="0"/>
              <w:autoSpaceDN w:val="0"/>
              <w:adjustRightInd w:val="0"/>
              <w:rPr>
                <w:sz w:val="28"/>
                <w:szCs w:val="28"/>
              </w:rPr>
            </w:pPr>
            <w:r>
              <w:rPr>
                <w:sz w:val="28"/>
                <w:szCs w:val="28"/>
              </w:rPr>
              <w:t>Доставка до морга (дома), снятие гроба с автокатафалка и внос в помещение морга (дома, независимо от этажности дома)</w:t>
            </w:r>
          </w:p>
        </w:tc>
      </w:tr>
      <w:tr w:rsidR="00332A2B" w:rsidTr="00983A0B">
        <w:trPr>
          <w:jc w:val="center"/>
        </w:trPr>
        <w:tc>
          <w:tcPr>
            <w:tcW w:w="847"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jc w:val="center"/>
              <w:rPr>
                <w:sz w:val="28"/>
                <w:szCs w:val="28"/>
              </w:rPr>
            </w:pPr>
            <w:r>
              <w:rPr>
                <w:sz w:val="28"/>
                <w:szCs w:val="28"/>
              </w:rPr>
              <w:t>3</w:t>
            </w:r>
          </w:p>
        </w:tc>
        <w:tc>
          <w:tcPr>
            <w:tcW w:w="2925"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rPr>
                <w:sz w:val="28"/>
                <w:szCs w:val="28"/>
              </w:rPr>
            </w:pPr>
            <w:r>
              <w:rPr>
                <w:sz w:val="28"/>
                <w:szCs w:val="28"/>
              </w:rPr>
              <w:t xml:space="preserve">Перевозка тела </w:t>
            </w:r>
            <w:r>
              <w:rPr>
                <w:sz w:val="28"/>
                <w:szCs w:val="28"/>
              </w:rPr>
              <w:lastRenderedPageBreak/>
              <w:t>(останков) умершего на кладбище (в крематорий)</w:t>
            </w:r>
          </w:p>
        </w:tc>
        <w:tc>
          <w:tcPr>
            <w:tcW w:w="5754"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rPr>
                <w:sz w:val="28"/>
                <w:szCs w:val="28"/>
              </w:rPr>
            </w:pPr>
            <w:r>
              <w:rPr>
                <w:sz w:val="28"/>
                <w:szCs w:val="28"/>
              </w:rPr>
              <w:lastRenderedPageBreak/>
              <w:t xml:space="preserve">Вынос гроба с телом (останками) умершего </w:t>
            </w:r>
            <w:r>
              <w:rPr>
                <w:sz w:val="28"/>
                <w:szCs w:val="28"/>
              </w:rPr>
              <w:lastRenderedPageBreak/>
              <w:t>из морга (дома, независимо от этажности дома).</w:t>
            </w:r>
          </w:p>
          <w:p w:rsidR="00332A2B" w:rsidRDefault="00332A2B" w:rsidP="00983A0B">
            <w:pPr>
              <w:autoSpaceDE w:val="0"/>
              <w:autoSpaceDN w:val="0"/>
              <w:adjustRightInd w:val="0"/>
              <w:rPr>
                <w:sz w:val="28"/>
                <w:szCs w:val="28"/>
              </w:rPr>
            </w:pPr>
            <w:r>
              <w:rPr>
                <w:sz w:val="28"/>
                <w:szCs w:val="28"/>
              </w:rPr>
              <w:t>Погрузка гроба с телом (останками) умершего в автокатафалк.</w:t>
            </w:r>
          </w:p>
          <w:p w:rsidR="00332A2B" w:rsidRDefault="00332A2B" w:rsidP="00983A0B">
            <w:pPr>
              <w:autoSpaceDE w:val="0"/>
              <w:autoSpaceDN w:val="0"/>
              <w:adjustRightInd w:val="0"/>
              <w:rPr>
                <w:sz w:val="28"/>
                <w:szCs w:val="28"/>
              </w:rPr>
            </w:pPr>
            <w:r>
              <w:rPr>
                <w:sz w:val="28"/>
                <w:szCs w:val="28"/>
              </w:rPr>
              <w:t>Перевозка гроба с телом (останками) умершего на кладбище.</w:t>
            </w:r>
          </w:p>
          <w:p w:rsidR="00332A2B" w:rsidRDefault="00332A2B" w:rsidP="00983A0B">
            <w:pPr>
              <w:autoSpaceDE w:val="0"/>
              <w:autoSpaceDN w:val="0"/>
              <w:adjustRightInd w:val="0"/>
              <w:rPr>
                <w:sz w:val="28"/>
                <w:szCs w:val="28"/>
              </w:rPr>
            </w:pPr>
            <w:r>
              <w:rPr>
                <w:sz w:val="28"/>
                <w:szCs w:val="28"/>
              </w:rPr>
              <w:t>Вынос гроба с телом (останками) умершего из автокатафалка к месту погребения.</w:t>
            </w:r>
          </w:p>
        </w:tc>
      </w:tr>
      <w:tr w:rsidR="00332A2B" w:rsidTr="00983A0B">
        <w:trPr>
          <w:jc w:val="center"/>
        </w:trPr>
        <w:tc>
          <w:tcPr>
            <w:tcW w:w="847"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jc w:val="center"/>
              <w:rPr>
                <w:sz w:val="28"/>
                <w:szCs w:val="28"/>
              </w:rPr>
            </w:pPr>
            <w:r>
              <w:rPr>
                <w:sz w:val="28"/>
                <w:szCs w:val="28"/>
              </w:rPr>
              <w:lastRenderedPageBreak/>
              <w:t>4</w:t>
            </w:r>
          </w:p>
        </w:tc>
        <w:tc>
          <w:tcPr>
            <w:tcW w:w="2925"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rPr>
                <w:sz w:val="28"/>
                <w:szCs w:val="28"/>
              </w:rPr>
            </w:pPr>
            <w:r>
              <w:rPr>
                <w:sz w:val="28"/>
                <w:szCs w:val="28"/>
              </w:rPr>
              <w:t>Погребение (кремация с последующей выдачей урны с прахом)</w:t>
            </w:r>
          </w:p>
        </w:tc>
        <w:tc>
          <w:tcPr>
            <w:tcW w:w="5754" w:type="dxa"/>
            <w:tcBorders>
              <w:top w:val="single" w:sz="4" w:space="0" w:color="auto"/>
              <w:left w:val="single" w:sz="4" w:space="0" w:color="auto"/>
              <w:bottom w:val="single" w:sz="4" w:space="0" w:color="auto"/>
              <w:right w:val="single" w:sz="4" w:space="0" w:color="auto"/>
            </w:tcBorders>
          </w:tcPr>
          <w:p w:rsidR="00332A2B" w:rsidRDefault="00332A2B" w:rsidP="00983A0B">
            <w:pPr>
              <w:autoSpaceDE w:val="0"/>
              <w:autoSpaceDN w:val="0"/>
              <w:adjustRightInd w:val="0"/>
              <w:rPr>
                <w:sz w:val="28"/>
                <w:szCs w:val="28"/>
              </w:rPr>
            </w:pPr>
            <w:r>
              <w:rPr>
                <w:sz w:val="28"/>
                <w:szCs w:val="28"/>
              </w:rPr>
              <w:t>Устройство могилы, включающее разметку места захоронения для копки могилы, расчистку места захоронения от снега в зимнее время, копку могилы вручную, зачистку поверхности дна и стенок могилы вручную в соответствии с санитарно-эпидемиологическими требованиями.</w:t>
            </w:r>
          </w:p>
          <w:p w:rsidR="00332A2B" w:rsidRDefault="00332A2B" w:rsidP="00983A0B">
            <w:pPr>
              <w:autoSpaceDE w:val="0"/>
              <w:autoSpaceDN w:val="0"/>
              <w:adjustRightInd w:val="0"/>
              <w:rPr>
                <w:sz w:val="28"/>
                <w:szCs w:val="28"/>
              </w:rPr>
            </w:pPr>
            <w:r>
              <w:rPr>
                <w:sz w:val="28"/>
                <w:szCs w:val="28"/>
              </w:rPr>
              <w:t>Закрытие крышки гроба и опускание гроба в могилу.</w:t>
            </w:r>
          </w:p>
          <w:p w:rsidR="00332A2B" w:rsidRDefault="00332A2B" w:rsidP="00983A0B">
            <w:pPr>
              <w:autoSpaceDE w:val="0"/>
              <w:autoSpaceDN w:val="0"/>
              <w:adjustRightInd w:val="0"/>
              <w:rPr>
                <w:sz w:val="28"/>
                <w:szCs w:val="28"/>
              </w:rPr>
            </w:pPr>
            <w:r>
              <w:rPr>
                <w:sz w:val="28"/>
                <w:szCs w:val="28"/>
              </w:rPr>
              <w:t xml:space="preserve">Засыпка могилы и устройство надмогильного холма. </w:t>
            </w:r>
          </w:p>
          <w:p w:rsidR="00332A2B" w:rsidRDefault="00332A2B" w:rsidP="00983A0B">
            <w:pPr>
              <w:autoSpaceDE w:val="0"/>
              <w:autoSpaceDN w:val="0"/>
              <w:adjustRightInd w:val="0"/>
              <w:rPr>
                <w:sz w:val="28"/>
                <w:szCs w:val="28"/>
              </w:rPr>
            </w:pPr>
            <w:r>
              <w:rPr>
                <w:sz w:val="28"/>
                <w:szCs w:val="28"/>
              </w:rPr>
              <w:t>Установка ритуального регистрационного знака с надписью (ФИО, дата рождения и смерти).</w:t>
            </w:r>
          </w:p>
        </w:tc>
      </w:tr>
    </w:tbl>
    <w:p w:rsidR="00332A2B" w:rsidRDefault="00332A2B" w:rsidP="00332A2B">
      <w:pPr>
        <w:autoSpaceDE w:val="0"/>
        <w:autoSpaceDN w:val="0"/>
        <w:adjustRightInd w:val="0"/>
        <w:ind w:firstLine="540"/>
        <w:jc w:val="both"/>
        <w:rPr>
          <w:color w:val="000000"/>
          <w:sz w:val="28"/>
          <w:szCs w:val="28"/>
        </w:rPr>
      </w:pPr>
    </w:p>
    <w:p w:rsidR="00332A2B" w:rsidRDefault="00332A2B" w:rsidP="00332A2B">
      <w:pPr>
        <w:autoSpaceDE w:val="0"/>
        <w:autoSpaceDN w:val="0"/>
        <w:adjustRightInd w:val="0"/>
        <w:ind w:firstLine="540"/>
        <w:jc w:val="both"/>
        <w:rPr>
          <w:color w:val="000000"/>
          <w:sz w:val="28"/>
          <w:szCs w:val="28"/>
        </w:rPr>
      </w:pPr>
    </w:p>
    <w:p w:rsidR="00332A2B" w:rsidRDefault="00332A2B" w:rsidP="00332A2B">
      <w:pPr>
        <w:shd w:val="clear" w:color="auto" w:fill="FFFFFF"/>
        <w:jc w:val="center"/>
      </w:pPr>
    </w:p>
    <w:p w:rsidR="00FB3349" w:rsidRDefault="00FB3349" w:rsidP="00FB3349">
      <w:pPr>
        <w:autoSpaceDE w:val="0"/>
        <w:autoSpaceDN w:val="0"/>
        <w:adjustRightInd w:val="0"/>
        <w:ind w:firstLine="540"/>
        <w:jc w:val="both"/>
        <w:rPr>
          <w:color w:val="000000"/>
          <w:sz w:val="28"/>
          <w:szCs w:val="28"/>
        </w:rPr>
      </w:pPr>
    </w:p>
    <w:p w:rsidR="00FB3349" w:rsidRDefault="00FB3349" w:rsidP="00FB3349">
      <w:pPr>
        <w:shd w:val="clear" w:color="auto" w:fill="FFFFFF"/>
        <w:jc w:val="center"/>
      </w:pPr>
    </w:p>
    <w:p w:rsidR="00FB3349" w:rsidRDefault="00FB3349" w:rsidP="00FB3349">
      <w:pPr>
        <w:pStyle w:val="ConsPlusTitle"/>
        <w:widowControl/>
        <w:jc w:val="center"/>
      </w:pPr>
    </w:p>
    <w:p w:rsidR="00A77E52" w:rsidRDefault="00A77E52"/>
    <w:sectPr w:rsidR="00A77E52" w:rsidSect="0015720C">
      <w:headerReference w:type="even" r:id="rId8"/>
      <w:headerReference w:type="default" r:id="rId9"/>
      <w:footnotePr>
        <w:pos w:val="beneathText"/>
      </w:footnotePr>
      <w:pgSz w:w="11905" w:h="16837"/>
      <w:pgMar w:top="1134" w:right="850"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C66" w:rsidRDefault="00834C66" w:rsidP="00235A23">
      <w:r>
        <w:separator/>
      </w:r>
    </w:p>
  </w:endnote>
  <w:endnote w:type="continuationSeparator" w:id="1">
    <w:p w:rsidR="00834C66" w:rsidRDefault="00834C66" w:rsidP="00235A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C66" w:rsidRDefault="00834C66" w:rsidP="00235A23">
      <w:r>
        <w:separator/>
      </w:r>
    </w:p>
  </w:footnote>
  <w:footnote w:type="continuationSeparator" w:id="1">
    <w:p w:rsidR="00834C66" w:rsidRDefault="00834C66" w:rsidP="00235A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3C8" w:rsidRDefault="00AE10F8" w:rsidP="0091178F">
    <w:pPr>
      <w:pStyle w:val="a3"/>
      <w:framePr w:wrap="around" w:vAnchor="text" w:hAnchor="margin" w:xAlign="center" w:y="1"/>
      <w:rPr>
        <w:rStyle w:val="a5"/>
      </w:rPr>
    </w:pPr>
    <w:r>
      <w:rPr>
        <w:rStyle w:val="a5"/>
      </w:rPr>
      <w:fldChar w:fldCharType="begin"/>
    </w:r>
    <w:r w:rsidR="00C272A4">
      <w:rPr>
        <w:rStyle w:val="a5"/>
      </w:rPr>
      <w:instrText xml:space="preserve">PAGE  </w:instrText>
    </w:r>
    <w:r>
      <w:rPr>
        <w:rStyle w:val="a5"/>
      </w:rPr>
      <w:fldChar w:fldCharType="end"/>
    </w:r>
  </w:p>
  <w:p w:rsidR="00B903C8" w:rsidRDefault="00834C6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3C8" w:rsidRDefault="00AE10F8" w:rsidP="0091178F">
    <w:pPr>
      <w:pStyle w:val="a3"/>
      <w:framePr w:wrap="around" w:vAnchor="text" w:hAnchor="margin" w:xAlign="center" w:y="1"/>
      <w:rPr>
        <w:rStyle w:val="a5"/>
      </w:rPr>
    </w:pPr>
    <w:r>
      <w:rPr>
        <w:rStyle w:val="a5"/>
      </w:rPr>
      <w:fldChar w:fldCharType="begin"/>
    </w:r>
    <w:r w:rsidR="00C272A4">
      <w:rPr>
        <w:rStyle w:val="a5"/>
      </w:rPr>
      <w:instrText xml:space="preserve">PAGE  </w:instrText>
    </w:r>
    <w:r>
      <w:rPr>
        <w:rStyle w:val="a5"/>
      </w:rPr>
      <w:fldChar w:fldCharType="separate"/>
    </w:r>
    <w:r w:rsidR="00EE1591">
      <w:rPr>
        <w:rStyle w:val="a5"/>
        <w:noProof/>
      </w:rPr>
      <w:t>2</w:t>
    </w:r>
    <w:r>
      <w:rPr>
        <w:rStyle w:val="a5"/>
      </w:rPr>
      <w:fldChar w:fldCharType="end"/>
    </w:r>
  </w:p>
  <w:p w:rsidR="00B903C8" w:rsidRDefault="00834C6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rsids>
    <w:rsidRoot w:val="00FB3349"/>
    <w:rsid w:val="00025A31"/>
    <w:rsid w:val="000A1633"/>
    <w:rsid w:val="00235A23"/>
    <w:rsid w:val="00294780"/>
    <w:rsid w:val="00332A2B"/>
    <w:rsid w:val="004D257C"/>
    <w:rsid w:val="005330BB"/>
    <w:rsid w:val="00641840"/>
    <w:rsid w:val="007D5AED"/>
    <w:rsid w:val="00834C66"/>
    <w:rsid w:val="00883E68"/>
    <w:rsid w:val="0089680A"/>
    <w:rsid w:val="00977945"/>
    <w:rsid w:val="00995DD1"/>
    <w:rsid w:val="009A4599"/>
    <w:rsid w:val="009F2765"/>
    <w:rsid w:val="00A02E32"/>
    <w:rsid w:val="00A77E52"/>
    <w:rsid w:val="00AE10F8"/>
    <w:rsid w:val="00B17B9D"/>
    <w:rsid w:val="00B3308A"/>
    <w:rsid w:val="00BE0682"/>
    <w:rsid w:val="00C272A4"/>
    <w:rsid w:val="00D319E3"/>
    <w:rsid w:val="00D33E42"/>
    <w:rsid w:val="00D7565E"/>
    <w:rsid w:val="00EE1591"/>
    <w:rsid w:val="00FB33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349"/>
    <w:pPr>
      <w:suppressAutoHyphens/>
      <w:spacing w:after="0" w:line="240" w:lineRule="auto"/>
    </w:pPr>
    <w:rPr>
      <w:rFonts w:ascii="Times New Roman" w:eastAsia="Times New Roman" w:hAnsi="Times New Roman" w:cs="Times New Roman"/>
      <w:sz w:val="24"/>
      <w:szCs w:val="24"/>
      <w:lang w:eastAsia="ar-SA"/>
    </w:rPr>
  </w:style>
  <w:style w:type="paragraph" w:styleId="3">
    <w:name w:val="heading 3"/>
    <w:basedOn w:val="a"/>
    <w:next w:val="a"/>
    <w:link w:val="30"/>
    <w:qFormat/>
    <w:rsid w:val="00FB3349"/>
    <w:pPr>
      <w:keepNext/>
      <w:tabs>
        <w:tab w:val="num" w:pos="0"/>
      </w:tabs>
      <w:jc w:val="center"/>
      <w:outlineLvl w:val="2"/>
    </w:pPr>
    <w:rPr>
      <w:b/>
      <w:sz w:val="4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B3349"/>
    <w:rPr>
      <w:rFonts w:ascii="Times New Roman" w:eastAsia="Times New Roman" w:hAnsi="Times New Roman" w:cs="Times New Roman"/>
      <w:b/>
      <w:sz w:val="40"/>
      <w:szCs w:val="20"/>
      <w:lang w:eastAsia="ar-SA"/>
    </w:rPr>
  </w:style>
  <w:style w:type="paragraph" w:customStyle="1" w:styleId="ConsPlusTitle">
    <w:name w:val="ConsPlusTitle"/>
    <w:rsid w:val="00FB334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3">
    <w:name w:val="header"/>
    <w:basedOn w:val="a"/>
    <w:link w:val="a4"/>
    <w:rsid w:val="00FB3349"/>
    <w:pPr>
      <w:tabs>
        <w:tab w:val="center" w:pos="4677"/>
        <w:tab w:val="right" w:pos="9355"/>
      </w:tabs>
    </w:pPr>
  </w:style>
  <w:style w:type="character" w:customStyle="1" w:styleId="a4">
    <w:name w:val="Верхний колонтитул Знак"/>
    <w:basedOn w:val="a0"/>
    <w:link w:val="a3"/>
    <w:rsid w:val="00FB3349"/>
    <w:rPr>
      <w:rFonts w:ascii="Times New Roman" w:eastAsia="Times New Roman" w:hAnsi="Times New Roman" w:cs="Times New Roman"/>
      <w:sz w:val="24"/>
      <w:szCs w:val="24"/>
      <w:lang w:eastAsia="ar-SA"/>
    </w:rPr>
  </w:style>
  <w:style w:type="character" w:styleId="a5">
    <w:name w:val="page number"/>
    <w:basedOn w:val="a0"/>
    <w:rsid w:val="00FB3349"/>
  </w:style>
  <w:style w:type="paragraph" w:customStyle="1" w:styleId="ConsPlusNormal">
    <w:name w:val="ConsPlusNormal"/>
    <w:rsid w:val="00FB3349"/>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1005</Words>
  <Characters>5735</Characters>
  <Application>Microsoft Office Word</Application>
  <DocSecurity>0</DocSecurity>
  <Lines>47</Lines>
  <Paragraphs>13</Paragraphs>
  <ScaleCrop>false</ScaleCrop>
  <Company/>
  <LinksUpToDate>false</LinksUpToDate>
  <CharactersWithSpaces>6727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Яковлевка</dc:creator>
  <cp:lastModifiedBy>Lomakina</cp:lastModifiedBy>
  <cp:revision>14</cp:revision>
  <cp:lastPrinted>2020-02-03T09:52:00Z</cp:lastPrinted>
  <dcterms:created xsi:type="dcterms:W3CDTF">2020-01-30T09:12:00Z</dcterms:created>
  <dcterms:modified xsi:type="dcterms:W3CDTF">2021-01-28T09:27:00Z</dcterms:modified>
</cp:coreProperties>
</file>